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84" w:rsidRPr="00F264B3" w:rsidRDefault="00AF6684" w:rsidP="00AF6684">
      <w:pPr>
        <w:jc w:val="center"/>
        <w:rPr>
          <w:sz w:val="24"/>
          <w:szCs w:val="24"/>
        </w:rPr>
      </w:pPr>
      <w:bookmarkStart w:id="0" w:name="_TOC_250007"/>
      <w:r w:rsidRPr="00F264B3">
        <w:rPr>
          <w:sz w:val="24"/>
          <w:szCs w:val="24"/>
        </w:rPr>
        <w:t>ФГОС</w:t>
      </w:r>
    </w:p>
    <w:p w:rsidR="00AF6684" w:rsidRPr="00F264B3" w:rsidRDefault="00AF6684" w:rsidP="00AF6684">
      <w:pPr>
        <w:jc w:val="center"/>
        <w:rPr>
          <w:sz w:val="24"/>
          <w:szCs w:val="24"/>
        </w:rPr>
      </w:pPr>
      <w:r w:rsidRPr="00F264B3">
        <w:rPr>
          <w:sz w:val="24"/>
          <w:szCs w:val="24"/>
        </w:rPr>
        <w:t>ИННОВАЦИОННАЯ ШКОЛА</w:t>
      </w:r>
    </w:p>
    <w:p w:rsidR="00AF6684" w:rsidRDefault="00AF6684" w:rsidP="00AF6684">
      <w:pPr>
        <w:jc w:val="center"/>
      </w:pPr>
    </w:p>
    <w:p w:rsidR="00AF6684" w:rsidRDefault="00AF6684" w:rsidP="00AF6684">
      <w:pPr>
        <w:jc w:val="center"/>
      </w:pPr>
    </w:p>
    <w:p w:rsidR="00AF6684" w:rsidRDefault="00AF6684" w:rsidP="00AF6684">
      <w:pPr>
        <w:jc w:val="center"/>
      </w:pPr>
    </w:p>
    <w:p w:rsidR="00AF6684" w:rsidRDefault="00AF6684" w:rsidP="00AF6684">
      <w:pPr>
        <w:jc w:val="center"/>
      </w:pPr>
    </w:p>
    <w:p w:rsidR="00AF6684" w:rsidRDefault="00AF6684" w:rsidP="00AF6684">
      <w:pPr>
        <w:jc w:val="center"/>
      </w:pPr>
    </w:p>
    <w:p w:rsidR="00AF6684" w:rsidRDefault="00AF6684" w:rsidP="00AF6684">
      <w:pPr>
        <w:jc w:val="center"/>
      </w:pPr>
    </w:p>
    <w:p w:rsidR="00AF6684" w:rsidRDefault="00AF6684" w:rsidP="00AF6684">
      <w:pPr>
        <w:jc w:val="center"/>
      </w:pPr>
    </w:p>
    <w:p w:rsidR="00AF6684" w:rsidRDefault="00AF6684" w:rsidP="00AF6684">
      <w:pPr>
        <w:jc w:val="center"/>
      </w:pPr>
    </w:p>
    <w:p w:rsidR="00AF6684" w:rsidRPr="00AF6684" w:rsidRDefault="00AF6684" w:rsidP="00AF6684">
      <w:pPr>
        <w:jc w:val="center"/>
        <w:rPr>
          <w:rFonts w:ascii="Arial Black" w:hAnsi="Arial Black"/>
          <w:sz w:val="36"/>
          <w:szCs w:val="36"/>
          <w:lang w:val="ru-RU"/>
        </w:rPr>
      </w:pPr>
      <w:r w:rsidRPr="00AF6684">
        <w:rPr>
          <w:rFonts w:ascii="Arial Black" w:hAnsi="Arial Black"/>
          <w:sz w:val="36"/>
          <w:szCs w:val="36"/>
          <w:lang w:val="ru-RU"/>
        </w:rPr>
        <w:t>ПРИМЕРНАЯ РАБОЧАЯ ПРОГРАММА</w:t>
      </w:r>
    </w:p>
    <w:p w:rsidR="00AF6684" w:rsidRDefault="00AF6684" w:rsidP="00AF6684">
      <w:pPr>
        <w:pStyle w:val="5"/>
        <w:spacing w:line="360" w:lineRule="auto"/>
        <w:rPr>
          <w:lang w:val="ru-RU"/>
        </w:rPr>
      </w:pPr>
    </w:p>
    <w:p w:rsidR="00AF6684" w:rsidRPr="00AF6684" w:rsidRDefault="00AF6684" w:rsidP="00AF6684">
      <w:pPr>
        <w:rPr>
          <w:lang w:val="ru-RU"/>
        </w:rPr>
      </w:pPr>
    </w:p>
    <w:p w:rsidR="00AF6684" w:rsidRDefault="00AF6684" w:rsidP="00AF6684">
      <w:pPr>
        <w:pStyle w:val="5"/>
        <w:spacing w:line="360" w:lineRule="auto"/>
        <w:jc w:val="center"/>
        <w:rPr>
          <w:b/>
          <w:color w:val="auto"/>
          <w:szCs w:val="28"/>
          <w:lang w:val="ru-RU"/>
        </w:rPr>
      </w:pPr>
    </w:p>
    <w:p w:rsidR="00AF6684" w:rsidRPr="00AF6684" w:rsidRDefault="00AF6684" w:rsidP="00AF6684">
      <w:pPr>
        <w:pStyle w:val="5"/>
        <w:spacing w:line="360" w:lineRule="auto"/>
        <w:jc w:val="center"/>
        <w:rPr>
          <w:b/>
          <w:color w:val="auto"/>
          <w:szCs w:val="28"/>
          <w:lang w:val="ru-RU"/>
        </w:rPr>
      </w:pPr>
      <w:r w:rsidRPr="00AF6684">
        <w:rPr>
          <w:b/>
          <w:color w:val="auto"/>
          <w:szCs w:val="28"/>
          <w:lang w:val="ru-RU"/>
        </w:rPr>
        <w:t>к учебнику</w:t>
      </w:r>
    </w:p>
    <w:p w:rsidR="00AF6684" w:rsidRDefault="00AF6684" w:rsidP="00AF6684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F6684">
        <w:rPr>
          <w:rFonts w:ascii="Times New Roman" w:hAnsi="Times New Roman" w:cs="Times New Roman"/>
          <w:sz w:val="28"/>
          <w:szCs w:val="28"/>
          <w:lang w:val="ru-RU" w:eastAsia="ru-RU"/>
        </w:rPr>
        <w:t>Н.В. Загладина, Л.С. Белоусова</w:t>
      </w:r>
    </w:p>
    <w:p w:rsidR="00AF6684" w:rsidRDefault="00AF6684" w:rsidP="00AF6684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F6684">
        <w:rPr>
          <w:rFonts w:ascii="Times New Roman" w:hAnsi="Times New Roman" w:cs="Times New Roman"/>
          <w:sz w:val="28"/>
          <w:szCs w:val="28"/>
          <w:lang w:val="ru-RU" w:eastAsia="ru-RU"/>
        </w:rPr>
        <w:t>под редакцией С.П. Карпова</w:t>
      </w: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F6684" w:rsidRPr="00AF6684" w:rsidRDefault="00AF6684" w:rsidP="00AF668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AF6684">
        <w:rPr>
          <w:rFonts w:ascii="Times New Roman" w:hAnsi="Times New Roman" w:cs="Times New Roman"/>
          <w:b/>
          <w:bCs/>
          <w:sz w:val="36"/>
          <w:szCs w:val="36"/>
          <w:lang w:val="ru-RU"/>
        </w:rPr>
        <w:t>«Всеобщая история. История Нового времени.</w:t>
      </w:r>
    </w:p>
    <w:p w:rsidR="00AF6684" w:rsidRPr="00AF6684" w:rsidRDefault="00AF6684" w:rsidP="00AF668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AF6684">
        <w:rPr>
          <w:rFonts w:ascii="Times New Roman" w:hAnsi="Times New Roman" w:cs="Times New Roman"/>
          <w:b/>
          <w:bCs/>
          <w:sz w:val="36"/>
          <w:szCs w:val="36"/>
          <w:lang w:val="ru-RU"/>
        </w:rPr>
        <w:t>1801–1914»</w:t>
      </w:r>
    </w:p>
    <w:p w:rsidR="00AF6684" w:rsidRPr="00AF6684" w:rsidRDefault="00AF6684" w:rsidP="00AF6684">
      <w:pPr>
        <w:pStyle w:val="5"/>
        <w:spacing w:line="360" w:lineRule="auto"/>
        <w:jc w:val="center"/>
        <w:rPr>
          <w:b/>
          <w:color w:val="auto"/>
          <w:szCs w:val="28"/>
          <w:lang w:val="ru-RU"/>
        </w:rPr>
      </w:pPr>
      <w:r w:rsidRPr="00AF6684">
        <w:rPr>
          <w:b/>
          <w:color w:val="auto"/>
          <w:szCs w:val="28"/>
          <w:lang w:val="ru-RU"/>
        </w:rPr>
        <w:t>для 9 класса общеобразовательных учреждений</w:t>
      </w:r>
    </w:p>
    <w:p w:rsidR="00AF6684" w:rsidRPr="00AF6684" w:rsidRDefault="00AF6684" w:rsidP="00AF6684">
      <w:pPr>
        <w:pStyle w:val="3"/>
        <w:rPr>
          <w:szCs w:val="32"/>
          <w:lang w:val="ru-RU"/>
        </w:rPr>
      </w:pPr>
    </w:p>
    <w:p w:rsidR="00AF6684" w:rsidRDefault="00AF6684" w:rsidP="00AF6684">
      <w:pPr>
        <w:jc w:val="center"/>
        <w:rPr>
          <w:rFonts w:ascii="Myriad" w:hAnsi="Myriad"/>
          <w:color w:val="404040"/>
        </w:rPr>
      </w:pPr>
      <w:r>
        <w:rPr>
          <w:rFonts w:ascii="Myriad" w:hAnsi="Myriad"/>
          <w:color w:val="404040"/>
        </w:rPr>
        <w:t> </w:t>
      </w: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Cs w:val="32"/>
          <w:lang w:val="ru-RU"/>
        </w:rPr>
      </w:pP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Cs w:val="32"/>
          <w:lang w:val="ru-RU"/>
        </w:rPr>
      </w:pP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684">
        <w:rPr>
          <w:rFonts w:ascii="Times New Roman" w:hAnsi="Times New Roman" w:cs="Times New Roman"/>
          <w:sz w:val="24"/>
          <w:szCs w:val="24"/>
          <w:lang w:val="ru-RU"/>
        </w:rPr>
        <w:t>Автор-составитель</w:t>
      </w: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6684">
        <w:rPr>
          <w:rFonts w:ascii="Times New Roman" w:hAnsi="Times New Roman" w:cs="Times New Roman"/>
          <w:b/>
          <w:sz w:val="24"/>
          <w:szCs w:val="24"/>
          <w:lang w:val="ru-RU"/>
        </w:rPr>
        <w:t>Т.Д. Стецюра</w:t>
      </w:r>
    </w:p>
    <w:p w:rsidR="00AF6684" w:rsidRPr="00DF19D2" w:rsidRDefault="00AF6684" w:rsidP="00AF6684">
      <w:pPr>
        <w:pStyle w:val="msolistparagraphbullet2gifrteleft"/>
        <w:jc w:val="center"/>
      </w:pP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lang w:val="ru-RU"/>
        </w:rPr>
      </w:pPr>
    </w:p>
    <w:p w:rsidR="00AF6684" w:rsidRDefault="00AF6684" w:rsidP="00AF6684">
      <w:pPr>
        <w:rPr>
          <w:lang w:val="ru-RU"/>
        </w:rPr>
      </w:pPr>
    </w:p>
    <w:p w:rsidR="00AF6684" w:rsidRDefault="00AF6684" w:rsidP="00AF6684">
      <w:pPr>
        <w:rPr>
          <w:lang w:val="ru-RU"/>
        </w:rPr>
      </w:pPr>
    </w:p>
    <w:p w:rsidR="00AF6684" w:rsidRDefault="00AF6684" w:rsidP="00AF6684">
      <w:pPr>
        <w:rPr>
          <w:lang w:val="ru-RU"/>
        </w:rPr>
      </w:pPr>
    </w:p>
    <w:p w:rsidR="00AF6684" w:rsidRPr="00AF6684" w:rsidRDefault="00AF6684" w:rsidP="00AF6684">
      <w:pPr>
        <w:rPr>
          <w:lang w:val="ru-RU"/>
        </w:rPr>
      </w:pP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AF6684">
        <w:rPr>
          <w:rFonts w:ascii="Times New Roman" w:hAnsi="Times New Roman" w:cs="Times New Roman"/>
          <w:i/>
          <w:iCs/>
          <w:sz w:val="24"/>
          <w:lang w:val="ru-RU"/>
        </w:rPr>
        <w:t>Соответствует</w:t>
      </w: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AF6684">
        <w:rPr>
          <w:rFonts w:ascii="Times New Roman" w:hAnsi="Times New Roman" w:cs="Times New Roman"/>
          <w:i/>
          <w:iCs/>
          <w:sz w:val="24"/>
          <w:lang w:val="ru-RU"/>
        </w:rPr>
        <w:t>Федеральному государственному</w:t>
      </w: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AF6684">
        <w:rPr>
          <w:rFonts w:ascii="Times New Roman" w:hAnsi="Times New Roman" w:cs="Times New Roman"/>
          <w:i/>
          <w:iCs/>
          <w:sz w:val="24"/>
          <w:lang w:val="ru-RU"/>
        </w:rPr>
        <w:t>образовательному стандарту</w:t>
      </w: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AF6684" w:rsidRDefault="00AF6684" w:rsidP="00AF6684">
      <w:pPr>
        <w:rPr>
          <w:rFonts w:ascii="Times New Roman" w:hAnsi="Times New Roman" w:cs="Times New Roman"/>
          <w:sz w:val="24"/>
          <w:lang w:val="ru-RU"/>
        </w:rPr>
      </w:pPr>
    </w:p>
    <w:p w:rsidR="00AF6684" w:rsidRPr="00AF6684" w:rsidRDefault="00AF6684" w:rsidP="00AF6684">
      <w:pPr>
        <w:rPr>
          <w:rFonts w:ascii="Times New Roman" w:hAnsi="Times New Roman" w:cs="Times New Roman"/>
          <w:sz w:val="24"/>
          <w:lang w:val="ru-RU"/>
        </w:rPr>
      </w:pPr>
    </w:p>
    <w:p w:rsidR="00AF6684" w:rsidRPr="00AF6684" w:rsidRDefault="00AF6684" w:rsidP="00AF6684">
      <w:pPr>
        <w:rPr>
          <w:rFonts w:ascii="Times New Roman" w:hAnsi="Times New Roman" w:cs="Times New Roman"/>
          <w:sz w:val="24"/>
          <w:lang w:val="ru-RU"/>
        </w:rPr>
      </w:pP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AF6684">
        <w:rPr>
          <w:rFonts w:ascii="Times New Roman" w:hAnsi="Times New Roman" w:cs="Times New Roman"/>
          <w:sz w:val="24"/>
          <w:lang w:val="ru-RU"/>
        </w:rPr>
        <w:t>Москва</w:t>
      </w: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AF6684">
        <w:rPr>
          <w:rFonts w:ascii="Times New Roman" w:hAnsi="Times New Roman" w:cs="Times New Roman"/>
          <w:sz w:val="24"/>
          <w:lang w:val="ru-RU"/>
        </w:rPr>
        <w:t>«Русское слово»</w:t>
      </w:r>
    </w:p>
    <w:p w:rsidR="00AF6684" w:rsidRPr="00AF6684" w:rsidRDefault="00AF6684" w:rsidP="00AF6684">
      <w:pPr>
        <w:jc w:val="center"/>
        <w:rPr>
          <w:rFonts w:ascii="Times New Roman" w:hAnsi="Times New Roman" w:cs="Times New Roman"/>
          <w:sz w:val="24"/>
        </w:rPr>
      </w:pPr>
      <w:r w:rsidRPr="00F264B3">
        <w:rPr>
          <w:rFonts w:ascii="Times New Roman" w:hAnsi="Times New Roman" w:cs="Times New Roman"/>
          <w:sz w:val="24"/>
        </w:rPr>
        <w:t>2018</w:t>
      </w:r>
    </w:p>
    <w:bookmarkEnd w:id="0"/>
    <w:p w:rsidR="00F42562" w:rsidRPr="00EC002B" w:rsidRDefault="00AF6684">
      <w:pPr>
        <w:pStyle w:val="3"/>
        <w:spacing w:before="60"/>
        <w:ind w:left="3000" w:right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w w:val="115"/>
          <w:lang w:val="ru-RU"/>
        </w:rPr>
        <w:lastRenderedPageBreak/>
        <w:t>ПРИМЕРНАЯ РАБОЧАЯ ПРОГРАММА</w:t>
      </w:r>
    </w:p>
    <w:p w:rsidR="00F42562" w:rsidRPr="00EC002B" w:rsidRDefault="00EC002B">
      <w:pPr>
        <w:pStyle w:val="3"/>
        <w:spacing w:before="5"/>
        <w:ind w:left="1276" w:right="0"/>
        <w:jc w:val="left"/>
        <w:rPr>
          <w:rFonts w:ascii="Times New Roman" w:hAnsi="Times New Roman" w:cs="Times New Roman"/>
          <w:lang w:val="ru-RU"/>
        </w:rPr>
      </w:pPr>
      <w:bookmarkStart w:id="1" w:name="_TOC_250006"/>
      <w:bookmarkEnd w:id="1"/>
      <w:r w:rsidRPr="00EC002B">
        <w:rPr>
          <w:rFonts w:ascii="Times New Roman" w:hAnsi="Times New Roman" w:cs="Times New Roman"/>
          <w:color w:val="231F20"/>
          <w:w w:val="110"/>
          <w:lang w:val="ru-RU"/>
        </w:rPr>
        <w:t>Планируемые результаты освоения курса на основе ПООП ООО</w:t>
      </w:r>
    </w:p>
    <w:p w:rsidR="00F42562" w:rsidRPr="00EC002B" w:rsidRDefault="00F42562">
      <w:pPr>
        <w:pStyle w:val="a3"/>
        <w:spacing w:before="6"/>
        <w:rPr>
          <w:rFonts w:ascii="Times New Roman" w:hAnsi="Times New Roman" w:cs="Times New Roman"/>
          <w:b/>
          <w:sz w:val="30"/>
          <w:lang w:val="ru-RU"/>
        </w:rPr>
      </w:pPr>
    </w:p>
    <w:p w:rsidR="00F42562" w:rsidRPr="00EC002B" w:rsidRDefault="00EC002B">
      <w:pPr>
        <w:spacing w:before="1" w:line="218" w:lineRule="auto"/>
        <w:ind w:left="120"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05"/>
          <w:sz w:val="21"/>
          <w:lang w:val="ru-RU"/>
        </w:rPr>
        <w:t xml:space="preserve">Методической основой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преподавания истории в основной школе, согласно ФГОС, является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систем-</w:t>
      </w:r>
      <w:r w:rsidRPr="00EC002B">
        <w:rPr>
          <w:rFonts w:ascii="Times New Roman" w:hAnsi="Times New Roman" w:cs="Times New Roman"/>
          <w:i/>
          <w:color w:val="231F20"/>
          <w:spacing w:val="55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но-деятельностный подход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, обеспечивающий достижение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личностных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,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метапредметных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предметных образовательных результатов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посредством организации активной познавательной деятельности обуча- ющихся.</w:t>
      </w:r>
    </w:p>
    <w:p w:rsidR="00F42562" w:rsidRPr="00EC002B" w:rsidRDefault="00EC002B">
      <w:pPr>
        <w:pStyle w:val="a3"/>
        <w:spacing w:line="218" w:lineRule="auto"/>
        <w:ind w:left="120" w:right="117" w:firstLine="283"/>
        <w:jc w:val="both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lang w:val="ru-RU"/>
        </w:rPr>
        <w:t>Кроме того, реализация ФГОС предполагает в результате освоения основной образовательной про- граммы достижения, помимо  предметных  результатов,  о  которых  речь  пойдёт  речь  ниже,  личностных и метапредметных результатов. Для курса всеобщей истории 9 класса отметим следующее направления планируемых</w:t>
      </w:r>
      <w:r w:rsidRPr="00EC002B">
        <w:rPr>
          <w:rFonts w:ascii="Times New Roman" w:hAnsi="Times New Roman" w:cs="Times New Roman"/>
          <w:color w:val="231F20"/>
          <w:spacing w:val="-1"/>
          <w:w w:val="10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lang w:val="ru-RU"/>
        </w:rPr>
        <w:t>результатов.</w:t>
      </w:r>
    </w:p>
    <w:p w:rsidR="00F42562" w:rsidRPr="00EC002B" w:rsidRDefault="00F42562">
      <w:pPr>
        <w:pStyle w:val="a3"/>
        <w:spacing w:before="10"/>
        <w:rPr>
          <w:rFonts w:ascii="Times New Roman" w:hAnsi="Times New Roman" w:cs="Times New Roman"/>
          <w:sz w:val="19"/>
          <w:lang w:val="ru-RU"/>
        </w:rPr>
      </w:pPr>
    </w:p>
    <w:p w:rsidR="00F42562" w:rsidRPr="00EC002B" w:rsidRDefault="00EC002B">
      <w:pPr>
        <w:ind w:left="403"/>
        <w:rPr>
          <w:rFonts w:ascii="Times New Roman" w:hAnsi="Times New Roman" w:cs="Times New Roman"/>
          <w:b/>
          <w:sz w:val="20"/>
        </w:rPr>
      </w:pPr>
      <w:r w:rsidRPr="00EC002B">
        <w:rPr>
          <w:rFonts w:ascii="Times New Roman" w:hAnsi="Times New Roman" w:cs="Times New Roman"/>
          <w:b/>
          <w:color w:val="231F20"/>
          <w:w w:val="105"/>
          <w:sz w:val="20"/>
        </w:rPr>
        <w:t>Личностные результаты: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before="134" w:line="218" w:lineRule="auto"/>
        <w:ind w:left="120"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формирование представлений о видах идентичности, актуальных для становления и </w:t>
      </w:r>
      <w:r w:rsidRPr="00EC002B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самореализа-</w:t>
      </w:r>
      <w:r w:rsidRPr="00EC002B">
        <w:rPr>
          <w:rFonts w:ascii="Times New Roman" w:hAnsi="Times New Roman" w:cs="Times New Roman"/>
          <w:color w:val="231F20"/>
          <w:spacing w:val="44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ции</w:t>
      </w:r>
      <w:r w:rsidRPr="00EC002B">
        <w:rPr>
          <w:rFonts w:ascii="Times New Roman" w:hAnsi="Times New Roman" w:cs="Times New Roman"/>
          <w:color w:val="231F20"/>
          <w:spacing w:val="10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человека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обществе,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для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жизни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современном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Российском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государстве</w:t>
      </w:r>
      <w:r w:rsidRPr="00EC002B">
        <w:rPr>
          <w:rFonts w:ascii="Times New Roman" w:hAnsi="Times New Roman" w:cs="Times New Roman"/>
          <w:color w:val="231F20"/>
          <w:spacing w:val="10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поликультурном</w:t>
      </w:r>
      <w:r w:rsidRPr="00EC002B">
        <w:rPr>
          <w:rFonts w:ascii="Times New Roman" w:hAnsi="Times New Roman" w:cs="Times New Roman"/>
          <w:color w:val="231F20"/>
          <w:spacing w:val="1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мире;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приобщение</w:t>
      </w:r>
      <w:r w:rsidRPr="00EC002B">
        <w:rPr>
          <w:rFonts w:ascii="Times New Roman" w:hAnsi="Times New Roman" w:cs="Times New Roman"/>
          <w:color w:val="231F20"/>
          <w:spacing w:val="-3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российскому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всемирному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культурно-историческому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наследию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изучаемого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периода, интерес к его познанию за рамками учебного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курса;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освоение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гуманистических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ценностей,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уважение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личности,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правам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свободам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человека,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культурам разных народов, живущих за рубежом и в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России;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опыт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эмоционально-ценностного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творческого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отношения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фактам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прошлого,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историческим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ис-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точникам и памятникам, способам их изучения и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охраны;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8" w:firstLine="283"/>
        <w:jc w:val="both"/>
        <w:rPr>
          <w:rFonts w:ascii="Times New Roman" w:hAnsi="Times New Roman" w:cs="Times New Roman"/>
          <w:sz w:val="21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готовность и способность к саморазвитию и самообразованию на основе мотивации обучению    </w:t>
      </w:r>
      <w:r w:rsidRPr="00EC002B">
        <w:rPr>
          <w:rFonts w:ascii="Times New Roman" w:hAnsi="Times New Roman" w:cs="Times New Roman"/>
          <w:color w:val="231F20"/>
          <w:w w:val="110"/>
          <w:sz w:val="21"/>
        </w:rPr>
        <w:t>и</w:t>
      </w:r>
      <w:r w:rsidRPr="00EC002B">
        <w:rPr>
          <w:rFonts w:ascii="Times New Roman" w:hAnsi="Times New Roman" w:cs="Times New Roman"/>
          <w:color w:val="231F20"/>
          <w:spacing w:val="-3"/>
          <w:w w:val="110"/>
          <w:sz w:val="21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</w:rPr>
        <w:t>познанию;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6"/>
        </w:tabs>
        <w:spacing w:line="218" w:lineRule="auto"/>
        <w:ind w:left="120"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развитое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моральное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сознание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компетентность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решении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моральных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проблем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на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основе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sz w:val="21"/>
          <w:lang w:val="ru-RU"/>
        </w:rPr>
        <w:t xml:space="preserve">личнос-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тного выбора, формирование нравственных чувств и нравственного поведения, осознанного и </w:t>
      </w:r>
      <w:r w:rsidRPr="00EC002B">
        <w:rPr>
          <w:rFonts w:ascii="Times New Roman" w:hAnsi="Times New Roman" w:cs="Times New Roman"/>
          <w:color w:val="231F20"/>
          <w:spacing w:val="-4"/>
          <w:w w:val="110"/>
          <w:sz w:val="21"/>
          <w:lang w:val="ru-RU"/>
        </w:rPr>
        <w:t xml:space="preserve">ответс-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твенного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отношения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собственным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поступкам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(способность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нравственному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самосовершенствованию; веротерпимость,</w:t>
      </w:r>
      <w:r w:rsidRPr="00EC002B">
        <w:rPr>
          <w:rFonts w:ascii="Times New Roman" w:hAnsi="Times New Roman" w:cs="Times New Roman"/>
          <w:color w:val="231F20"/>
          <w:spacing w:val="-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уважительное</w:t>
      </w:r>
      <w:r w:rsidRPr="00EC002B">
        <w:rPr>
          <w:rFonts w:ascii="Times New Roman" w:hAnsi="Times New Roman" w:cs="Times New Roman"/>
          <w:color w:val="231F20"/>
          <w:spacing w:val="-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отношение</w:t>
      </w:r>
      <w:r w:rsidRPr="00EC002B">
        <w:rPr>
          <w:rFonts w:ascii="Times New Roman" w:hAnsi="Times New Roman" w:cs="Times New Roman"/>
          <w:color w:val="231F20"/>
          <w:spacing w:val="-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</w:t>
      </w:r>
      <w:r w:rsidRPr="00EC002B">
        <w:rPr>
          <w:rFonts w:ascii="Times New Roman" w:hAnsi="Times New Roman" w:cs="Times New Roman"/>
          <w:color w:val="231F20"/>
          <w:spacing w:val="-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религиозным</w:t>
      </w:r>
      <w:r w:rsidRPr="00EC002B">
        <w:rPr>
          <w:rFonts w:ascii="Times New Roman" w:hAnsi="Times New Roman" w:cs="Times New Roman"/>
          <w:color w:val="231F20"/>
          <w:spacing w:val="-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чувствам,</w:t>
      </w:r>
      <w:r w:rsidRPr="00EC002B">
        <w:rPr>
          <w:rFonts w:ascii="Times New Roman" w:hAnsi="Times New Roman" w:cs="Times New Roman"/>
          <w:color w:val="231F20"/>
          <w:spacing w:val="-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взглядам</w:t>
      </w:r>
      <w:r w:rsidRPr="00EC002B">
        <w:rPr>
          <w:rFonts w:ascii="Times New Roman" w:hAnsi="Times New Roman" w:cs="Times New Roman"/>
          <w:color w:val="231F20"/>
          <w:spacing w:val="-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людей</w:t>
      </w:r>
      <w:r w:rsidRPr="00EC002B">
        <w:rPr>
          <w:rFonts w:ascii="Times New Roman" w:hAnsi="Times New Roman" w:cs="Times New Roman"/>
          <w:color w:val="231F20"/>
          <w:spacing w:val="-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или</w:t>
      </w:r>
      <w:r w:rsidRPr="00EC002B">
        <w:rPr>
          <w:rFonts w:ascii="Times New Roman" w:hAnsi="Times New Roman" w:cs="Times New Roman"/>
          <w:color w:val="231F20"/>
          <w:spacing w:val="-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их</w:t>
      </w:r>
      <w:r w:rsidRPr="00EC002B">
        <w:rPr>
          <w:rFonts w:ascii="Times New Roman" w:hAnsi="Times New Roman" w:cs="Times New Roman"/>
          <w:color w:val="231F20"/>
          <w:spacing w:val="-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отсутствию; знание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основных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норм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морали,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нравственных,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духовных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идеалов,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хранимых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культурных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мировых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sz w:val="21"/>
          <w:lang w:val="ru-RU"/>
        </w:rPr>
        <w:t xml:space="preserve">тради-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циях и народов</w:t>
      </w:r>
      <w:r w:rsidRPr="00EC002B">
        <w:rPr>
          <w:rFonts w:ascii="Times New Roman" w:hAnsi="Times New Roman" w:cs="Times New Roman"/>
          <w:color w:val="231F20"/>
          <w:spacing w:val="-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России);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6"/>
        </w:tabs>
        <w:spacing w:line="218" w:lineRule="auto"/>
        <w:ind w:left="120"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сформированность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целостного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мировоззрения,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соответствующего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современному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уровню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развития науки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общественной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практики,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учитывающего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социальное,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культурное,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языковое,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духовное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многообра-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зие современного мира и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др.</w:t>
      </w:r>
    </w:p>
    <w:p w:rsidR="00F42562" w:rsidRPr="00EC002B" w:rsidRDefault="00F42562">
      <w:pPr>
        <w:pStyle w:val="a3"/>
        <w:spacing w:before="11"/>
        <w:rPr>
          <w:rFonts w:ascii="Times New Roman" w:hAnsi="Times New Roman" w:cs="Times New Roman"/>
          <w:sz w:val="17"/>
          <w:lang w:val="ru-RU"/>
        </w:rPr>
      </w:pPr>
    </w:p>
    <w:p w:rsidR="00F42562" w:rsidRPr="00EC002B" w:rsidRDefault="00EC002B">
      <w:pPr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Метапредметными результатами освоения обучающимися курса являются: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before="134" w:line="218" w:lineRule="auto"/>
        <w:ind w:left="120" w:right="117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</w:t>
      </w:r>
      <w:r w:rsidRPr="00EC002B">
        <w:rPr>
          <w:rFonts w:ascii="Times New Roman" w:hAnsi="Times New Roman" w:cs="Times New Roman"/>
          <w:color w:val="231F20"/>
          <w:spacing w:val="28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работы;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8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способность осуществлять контроль и коррекцию своих действий в случае расхождения </w:t>
      </w:r>
      <w:r w:rsidRPr="00EC002B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результата   </w:t>
      </w:r>
      <w:r w:rsidRPr="00EC002B">
        <w:rPr>
          <w:rFonts w:ascii="Times New Roman" w:hAnsi="Times New Roman" w:cs="Times New Roman"/>
          <w:color w:val="231F20"/>
          <w:spacing w:val="44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 заданным эталоном, оценивать результаты своей</w:t>
      </w:r>
      <w:r w:rsidRPr="00EC002B">
        <w:rPr>
          <w:rFonts w:ascii="Times New Roman" w:hAnsi="Times New Roman" w:cs="Times New Roman"/>
          <w:color w:val="231F20"/>
          <w:spacing w:val="5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работы;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умение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работать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</w:t>
      </w:r>
      <w:r w:rsidRPr="00EC002B">
        <w:rPr>
          <w:rFonts w:ascii="Times New Roman" w:hAnsi="Times New Roman" w:cs="Times New Roman"/>
          <w:color w:val="231F20"/>
          <w:spacing w:val="-2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разными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источниками</w:t>
      </w:r>
      <w:r w:rsidRPr="00EC002B">
        <w:rPr>
          <w:rFonts w:ascii="Times New Roman" w:hAnsi="Times New Roman" w:cs="Times New Roman"/>
          <w:color w:val="231F20"/>
          <w:spacing w:val="-2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информации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(текст</w:t>
      </w:r>
      <w:r w:rsidRPr="00EC002B">
        <w:rPr>
          <w:rFonts w:ascii="Times New Roman" w:hAnsi="Times New Roman" w:cs="Times New Roman"/>
          <w:color w:val="231F20"/>
          <w:spacing w:val="-2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учебника,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научно-популярная</w:t>
      </w:r>
      <w:r w:rsidRPr="00EC002B">
        <w:rPr>
          <w:rFonts w:ascii="Times New Roman" w:hAnsi="Times New Roman" w:cs="Times New Roman"/>
          <w:color w:val="231F20"/>
          <w:spacing w:val="-2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литера- тура,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словари,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справочники,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Интернет),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анализировать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оценивать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информацию,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преобразовывать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её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из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одной формы в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другую;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8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овладение навыками исследовательской и проектной деятельности: умения видеть </w:t>
      </w:r>
      <w:r w:rsidRPr="00EC002B">
        <w:rPr>
          <w:rFonts w:ascii="Times New Roman" w:hAnsi="Times New Roman" w:cs="Times New Roman"/>
          <w:color w:val="231F20"/>
          <w:spacing w:val="-4"/>
          <w:w w:val="110"/>
          <w:sz w:val="21"/>
          <w:lang w:val="ru-RU"/>
        </w:rPr>
        <w:t xml:space="preserve">проблему,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ста- вить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вопросы,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структурировать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материал,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выдвигать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гипотезы,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давать</w:t>
      </w:r>
      <w:r w:rsidRPr="00EC002B">
        <w:rPr>
          <w:rFonts w:ascii="Times New Roman" w:hAnsi="Times New Roman" w:cs="Times New Roman"/>
          <w:color w:val="231F20"/>
          <w:spacing w:val="-2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определения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понятий,</w:t>
      </w:r>
      <w:r w:rsidRPr="00EC002B">
        <w:rPr>
          <w:rFonts w:ascii="Times New Roman" w:hAnsi="Times New Roman" w:cs="Times New Roman"/>
          <w:color w:val="231F20"/>
          <w:spacing w:val="-2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классифици-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ровать,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делать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выводы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заключения,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объяснять,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доказывать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защищать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свои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идеи;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готовность к сотрудничеству со сверстниками и взрослыми; умение слушать и вступать в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диалог,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участвовать</w:t>
      </w:r>
      <w:r w:rsidRPr="00EC002B">
        <w:rPr>
          <w:rFonts w:ascii="Times New Roman" w:hAnsi="Times New Roman" w:cs="Times New Roman"/>
          <w:color w:val="231F20"/>
          <w:spacing w:val="-3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коллективном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обсуждении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проблем,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организовывать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планировать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эффективное</w:t>
      </w:r>
      <w:r w:rsidRPr="00EC002B">
        <w:rPr>
          <w:rFonts w:ascii="Times New Roman" w:hAnsi="Times New Roman" w:cs="Times New Roman"/>
          <w:color w:val="231F20"/>
          <w:spacing w:val="-3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сотрудни-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чество,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адекватно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использовать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речевые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средства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для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дискуссии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аргументации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своей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позиции;</w:t>
      </w:r>
      <w:r w:rsidRPr="00EC002B">
        <w:rPr>
          <w:rFonts w:ascii="Times New Roman" w:hAnsi="Times New Roman" w:cs="Times New Roman"/>
          <w:color w:val="231F20"/>
          <w:spacing w:val="-1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следова-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ние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морально-этическим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психологическим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принципам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общения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сотрудничества;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8" w:lineRule="auto"/>
        <w:ind w:left="120"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 и</w:t>
      </w:r>
      <w:r w:rsidRPr="00EC002B">
        <w:rPr>
          <w:rFonts w:ascii="Times New Roman" w:hAnsi="Times New Roman" w:cs="Times New Roman"/>
          <w:color w:val="231F20"/>
          <w:spacing w:val="4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др.).</w:t>
      </w:r>
    </w:p>
    <w:p w:rsidR="00F42562" w:rsidRPr="00EC002B" w:rsidRDefault="00F42562">
      <w:pPr>
        <w:spacing w:line="218" w:lineRule="auto"/>
        <w:jc w:val="both"/>
        <w:rPr>
          <w:rFonts w:ascii="Times New Roman" w:hAnsi="Times New Roman" w:cs="Times New Roman"/>
          <w:sz w:val="21"/>
          <w:lang w:val="ru-RU"/>
        </w:rPr>
        <w:sectPr w:rsidR="00F42562" w:rsidRPr="00EC002B">
          <w:footerReference w:type="default" r:id="rId7"/>
          <w:pgSz w:w="11630" w:h="14750"/>
          <w:pgMar w:top="580" w:right="560" w:bottom="740" w:left="560" w:header="0" w:footer="544" w:gutter="0"/>
          <w:cols w:space="720"/>
        </w:sectPr>
      </w:pPr>
    </w:p>
    <w:p w:rsidR="00F42562" w:rsidRPr="00EC002B" w:rsidRDefault="00EC002B">
      <w:pPr>
        <w:spacing w:before="67" w:line="247" w:lineRule="auto"/>
        <w:ind w:left="403" w:right="116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lastRenderedPageBreak/>
        <w:t>Планируемые</w:t>
      </w:r>
      <w:r w:rsidRPr="00EC002B">
        <w:rPr>
          <w:rFonts w:ascii="Times New Roman" w:hAnsi="Times New Roman" w:cs="Times New Roman"/>
          <w:b/>
          <w:color w:val="231F20"/>
          <w:spacing w:val="-33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предметные</w:t>
      </w:r>
      <w:r w:rsidRPr="00EC002B">
        <w:rPr>
          <w:rFonts w:ascii="Times New Roman" w:hAnsi="Times New Roman" w:cs="Times New Roman"/>
          <w:b/>
          <w:color w:val="231F20"/>
          <w:spacing w:val="-33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результаты</w:t>
      </w:r>
      <w:r w:rsidRPr="00EC002B">
        <w:rPr>
          <w:rFonts w:ascii="Times New Roman" w:hAnsi="Times New Roman" w:cs="Times New Roman"/>
          <w:b/>
          <w:color w:val="231F20"/>
          <w:spacing w:val="-3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освоения</w:t>
      </w:r>
      <w:r w:rsidRPr="00EC002B">
        <w:rPr>
          <w:rFonts w:ascii="Times New Roman" w:hAnsi="Times New Roman" w:cs="Times New Roman"/>
          <w:b/>
          <w:color w:val="231F20"/>
          <w:spacing w:val="-3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курса</w:t>
      </w:r>
      <w:r w:rsidRPr="00EC002B">
        <w:rPr>
          <w:rFonts w:ascii="Times New Roman" w:hAnsi="Times New Roman" w:cs="Times New Roman"/>
          <w:b/>
          <w:color w:val="231F20"/>
          <w:spacing w:val="-3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всеобщей</w:t>
      </w:r>
      <w:r w:rsidRPr="00EC002B">
        <w:rPr>
          <w:rFonts w:ascii="Times New Roman" w:hAnsi="Times New Roman" w:cs="Times New Roman"/>
          <w:b/>
          <w:color w:val="231F20"/>
          <w:spacing w:val="-33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истории</w:t>
      </w:r>
      <w:r w:rsidRPr="00EC002B">
        <w:rPr>
          <w:rFonts w:ascii="Times New Roman" w:hAnsi="Times New Roman" w:cs="Times New Roman"/>
          <w:b/>
          <w:color w:val="231F20"/>
          <w:spacing w:val="-3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на</w:t>
      </w:r>
      <w:r w:rsidRPr="00EC002B">
        <w:rPr>
          <w:rFonts w:ascii="Times New Roman" w:hAnsi="Times New Roman" w:cs="Times New Roman"/>
          <w:b/>
          <w:color w:val="231F20"/>
          <w:spacing w:val="-3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уровне</w:t>
      </w:r>
      <w:r w:rsidRPr="00EC002B">
        <w:rPr>
          <w:rFonts w:ascii="Times New Roman" w:hAnsi="Times New Roman" w:cs="Times New Roman"/>
          <w:b/>
          <w:color w:val="231F20"/>
          <w:spacing w:val="-3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основного общего</w:t>
      </w:r>
      <w:r w:rsidRPr="00EC002B">
        <w:rPr>
          <w:rFonts w:ascii="Times New Roman" w:hAnsi="Times New Roman" w:cs="Times New Roman"/>
          <w:b/>
          <w:color w:val="231F20"/>
          <w:spacing w:val="-2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образования</w:t>
      </w:r>
      <w:r w:rsidRPr="00EC002B">
        <w:rPr>
          <w:rFonts w:ascii="Times New Roman" w:hAnsi="Times New Roman" w:cs="Times New Roman"/>
          <w:b/>
          <w:color w:val="231F20"/>
          <w:spacing w:val="-21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предполагают,</w:t>
      </w:r>
      <w:r w:rsidRPr="00EC002B">
        <w:rPr>
          <w:rFonts w:ascii="Times New Roman" w:hAnsi="Times New Roman" w:cs="Times New Roman"/>
          <w:b/>
          <w:color w:val="231F20"/>
          <w:spacing w:val="-2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что</w:t>
      </w:r>
      <w:r w:rsidRPr="00EC002B">
        <w:rPr>
          <w:rFonts w:ascii="Times New Roman" w:hAnsi="Times New Roman" w:cs="Times New Roman"/>
          <w:b/>
          <w:color w:val="231F20"/>
          <w:spacing w:val="-21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у</w:t>
      </w:r>
      <w:r w:rsidRPr="00EC002B">
        <w:rPr>
          <w:rFonts w:ascii="Times New Roman" w:hAnsi="Times New Roman" w:cs="Times New Roman"/>
          <w:b/>
          <w:color w:val="231F20"/>
          <w:spacing w:val="-22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учащегося</w:t>
      </w:r>
      <w:r w:rsidRPr="00EC002B">
        <w:rPr>
          <w:rFonts w:ascii="Times New Roman" w:hAnsi="Times New Roman" w:cs="Times New Roman"/>
          <w:b/>
          <w:color w:val="231F20"/>
          <w:spacing w:val="-21"/>
          <w:w w:val="110"/>
          <w:sz w:val="20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сформированы: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before="126" w:line="216" w:lineRule="auto"/>
        <w:ind w:left="120" w:right="117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целостные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представления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об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историческом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пути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человечества,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разных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народов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государств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как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не- обходимой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основы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миропонимания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познания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современного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общества;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преемственности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2"/>
          <w:w w:val="110"/>
          <w:sz w:val="21"/>
          <w:lang w:val="ru-RU"/>
        </w:rPr>
        <w:t xml:space="preserve">исторических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эпох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непрерывности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исторических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процессов;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месте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роли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России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мировой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истории;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6" w:lineRule="auto"/>
        <w:ind w:left="120"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базовые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исторические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знания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об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основных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этапах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закономерностях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развития</w:t>
      </w:r>
      <w:r w:rsidRPr="00EC002B">
        <w:rPr>
          <w:rFonts w:ascii="Times New Roman" w:hAnsi="Times New Roman" w:cs="Times New Roman"/>
          <w:color w:val="231F20"/>
          <w:spacing w:val="-2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человеческого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sz w:val="21"/>
          <w:lang w:val="ru-RU"/>
        </w:rPr>
        <w:t xml:space="preserve">обще-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ства с древности до наших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дней;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6" w:lineRule="auto"/>
        <w:ind w:left="120"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способность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применять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понятийный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аппарат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исторического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знания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приёмы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исторического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sz w:val="21"/>
          <w:lang w:val="ru-RU"/>
        </w:rPr>
        <w:t xml:space="preserve">ана-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лиза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для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раскрытия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сущности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значения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событий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явлений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прошлого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современности;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6" w:lineRule="auto"/>
        <w:ind w:left="120"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способность применять исторические знания для осмысления общественных событий и явлений прошлого и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современности;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6" w:lineRule="auto"/>
        <w:ind w:left="120"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умение</w:t>
      </w:r>
      <w:r w:rsidRPr="00EC002B">
        <w:rPr>
          <w:rFonts w:ascii="Times New Roman" w:hAnsi="Times New Roman" w:cs="Times New Roman"/>
          <w:color w:val="231F20"/>
          <w:spacing w:val="-2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искать,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анализировать,</w:t>
      </w:r>
      <w:r w:rsidRPr="00EC002B">
        <w:rPr>
          <w:rFonts w:ascii="Times New Roman" w:hAnsi="Times New Roman" w:cs="Times New Roman"/>
          <w:color w:val="231F20"/>
          <w:spacing w:val="-2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систематизировать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оценивать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историческую</w:t>
      </w:r>
      <w:r w:rsidRPr="00EC002B">
        <w:rPr>
          <w:rFonts w:ascii="Times New Roman" w:hAnsi="Times New Roman" w:cs="Times New Roman"/>
          <w:color w:val="231F20"/>
          <w:spacing w:val="-21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информацию</w:t>
      </w:r>
      <w:r w:rsidRPr="00EC002B">
        <w:rPr>
          <w:rFonts w:ascii="Times New Roman" w:hAnsi="Times New Roman" w:cs="Times New Roman"/>
          <w:color w:val="231F20"/>
          <w:spacing w:val="-2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различ-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ных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исторических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современных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источников,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раскрывая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её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социальную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принадлежность</w:t>
      </w:r>
      <w:r w:rsidRPr="00EC002B">
        <w:rPr>
          <w:rFonts w:ascii="Times New Roman" w:hAnsi="Times New Roman" w:cs="Times New Roman"/>
          <w:color w:val="231F20"/>
          <w:spacing w:val="-1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познаватель- ную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ценность;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способность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определять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аргументировать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свое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отношение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ней;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6" w:lineRule="auto"/>
        <w:ind w:left="120"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умение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работать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письменными,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изобразительными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вещественными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историческими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источника-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ми, понимать и интерпретировать содержащуюся в них</w:t>
      </w:r>
      <w:r w:rsidRPr="00EC002B">
        <w:rPr>
          <w:rFonts w:ascii="Times New Roman" w:hAnsi="Times New Roman" w:cs="Times New Roman"/>
          <w:color w:val="231F20"/>
          <w:spacing w:val="-3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информацию;</w:t>
      </w:r>
    </w:p>
    <w:p w:rsidR="00F42562" w:rsidRPr="00EC002B" w:rsidRDefault="00EC002B" w:rsidP="00EC002B">
      <w:pPr>
        <w:pStyle w:val="a4"/>
        <w:numPr>
          <w:ilvl w:val="0"/>
          <w:numId w:val="12"/>
        </w:numPr>
        <w:tabs>
          <w:tab w:val="left" w:pos="717"/>
        </w:tabs>
        <w:spacing w:line="216" w:lineRule="auto"/>
        <w:ind w:right="117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уважение</w:t>
      </w:r>
      <w:r w:rsidRPr="00EC002B">
        <w:rPr>
          <w:rFonts w:ascii="Times New Roman" w:hAnsi="Times New Roman" w:cs="Times New Roman"/>
          <w:color w:val="231F20"/>
          <w:spacing w:val="-3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мировому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отечественному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историческому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наследию,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культуре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своего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других</w:t>
      </w:r>
      <w:r w:rsidRPr="00EC002B">
        <w:rPr>
          <w:rFonts w:ascii="Times New Roman" w:hAnsi="Times New Roman" w:cs="Times New Roman"/>
          <w:color w:val="231F20"/>
          <w:spacing w:val="-2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народов; готовность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применять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исторические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знания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для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выявления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сохранения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исторических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культурных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па-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мятников своей страны и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мира.</w:t>
      </w:r>
    </w:p>
    <w:p w:rsidR="00F42562" w:rsidRPr="00EC002B" w:rsidRDefault="00EC002B">
      <w:pPr>
        <w:spacing w:before="175"/>
        <w:ind w:left="403"/>
        <w:rPr>
          <w:rFonts w:ascii="Times New Roman" w:hAnsi="Times New Roman" w:cs="Times New Roman"/>
          <w:b/>
          <w:sz w:val="20"/>
        </w:rPr>
      </w:pPr>
      <w:r w:rsidRPr="00EC002B">
        <w:rPr>
          <w:rFonts w:ascii="Times New Roman" w:hAnsi="Times New Roman" w:cs="Times New Roman"/>
          <w:b/>
          <w:color w:val="231F20"/>
          <w:w w:val="105"/>
          <w:sz w:val="20"/>
        </w:rPr>
        <w:t>Выпускник научится: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3"/>
        </w:tabs>
        <w:spacing w:before="136" w:line="216" w:lineRule="auto"/>
        <w:ind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локализовать</w:t>
      </w:r>
      <w:r w:rsidRPr="00EC002B">
        <w:rPr>
          <w:rFonts w:ascii="Times New Roman" w:hAnsi="Times New Roman" w:cs="Times New Roman"/>
          <w:color w:val="231F20"/>
          <w:spacing w:val="-2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во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времени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хронологические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рамки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рубежные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события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Нового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времени</w:t>
      </w:r>
      <w:r w:rsidRPr="00EC002B">
        <w:rPr>
          <w:rFonts w:ascii="Times New Roman" w:hAnsi="Times New Roman" w:cs="Times New Roman"/>
          <w:color w:val="231F20"/>
          <w:spacing w:val="-2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как</w:t>
      </w:r>
      <w:r w:rsidRPr="00EC002B">
        <w:rPr>
          <w:rFonts w:ascii="Times New Roman" w:hAnsi="Times New Roman" w:cs="Times New Roman"/>
          <w:color w:val="231F20"/>
          <w:spacing w:val="-1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sz w:val="21"/>
          <w:lang w:val="ru-RU"/>
        </w:rPr>
        <w:t xml:space="preserve">истори-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ческой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эпохи,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основные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этапы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всеобщей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истории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Нового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времени;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соотносить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хронологию</w:t>
      </w:r>
      <w:r w:rsidRPr="00EC002B">
        <w:rPr>
          <w:rFonts w:ascii="Times New Roman" w:hAnsi="Times New Roman" w:cs="Times New Roman"/>
          <w:color w:val="231F20"/>
          <w:spacing w:val="-1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истории</w:t>
      </w:r>
      <w:r w:rsidRPr="00EC002B">
        <w:rPr>
          <w:rFonts w:ascii="Times New Roman" w:hAnsi="Times New Roman" w:cs="Times New Roman"/>
          <w:color w:val="231F20"/>
          <w:spacing w:val="-1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Рос- сии и всеобщей истории в Новое</w:t>
      </w:r>
      <w:r w:rsidRPr="00EC002B">
        <w:rPr>
          <w:rFonts w:ascii="Times New Roman" w:hAnsi="Times New Roman" w:cs="Times New Roman"/>
          <w:color w:val="231F20"/>
          <w:spacing w:val="-2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время;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4"/>
        </w:tabs>
        <w:spacing w:line="216" w:lineRule="auto"/>
        <w:ind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использовать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историческую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карту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как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источник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информации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границах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государств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Новое</w:t>
      </w:r>
      <w:r w:rsidRPr="00EC002B">
        <w:rPr>
          <w:rFonts w:ascii="Times New Roman" w:hAnsi="Times New Roman" w:cs="Times New Roman"/>
          <w:color w:val="231F20"/>
          <w:spacing w:val="-1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время, об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основных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процессах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социально-экономического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развития,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местах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важнейших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событий,</w:t>
      </w:r>
      <w:r w:rsidRPr="00EC002B">
        <w:rPr>
          <w:rFonts w:ascii="Times New Roman" w:hAnsi="Times New Roman" w:cs="Times New Roman"/>
          <w:color w:val="231F20"/>
          <w:spacing w:val="-32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2"/>
          <w:w w:val="110"/>
          <w:sz w:val="21"/>
          <w:lang w:val="ru-RU"/>
        </w:rPr>
        <w:t xml:space="preserve">направлениях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значительных передвижений — походов, завоеваний, колонизации и</w:t>
      </w:r>
      <w:r w:rsidRPr="00EC002B">
        <w:rPr>
          <w:rFonts w:ascii="Times New Roman" w:hAnsi="Times New Roman" w:cs="Times New Roman"/>
          <w:color w:val="231F20"/>
          <w:spacing w:val="-3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др.;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4"/>
        </w:tabs>
        <w:spacing w:line="245" w:lineRule="exact"/>
        <w:ind w:left="703" w:hanging="299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анализировать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информацию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различных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источников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всеобщей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истории</w:t>
      </w:r>
      <w:r w:rsidRPr="00EC002B">
        <w:rPr>
          <w:rFonts w:ascii="Times New Roman" w:hAnsi="Times New Roman" w:cs="Times New Roman"/>
          <w:color w:val="231F20"/>
          <w:spacing w:val="-10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Нового</w:t>
      </w:r>
      <w:r w:rsidRPr="00EC002B">
        <w:rPr>
          <w:rFonts w:ascii="Times New Roman" w:hAnsi="Times New Roman" w:cs="Times New Roman"/>
          <w:color w:val="231F20"/>
          <w:spacing w:val="-9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времени;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4"/>
        </w:tabs>
        <w:spacing w:before="4" w:line="216" w:lineRule="auto"/>
        <w:ind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составлять описание положения и образа жизни основных социальных групп в Новое время, </w:t>
      </w:r>
      <w:r w:rsidRPr="00EC002B">
        <w:rPr>
          <w:rFonts w:ascii="Times New Roman" w:hAnsi="Times New Roman" w:cs="Times New Roman"/>
          <w:color w:val="231F20"/>
          <w:spacing w:val="-6"/>
          <w:w w:val="105"/>
          <w:sz w:val="21"/>
          <w:lang w:val="ru-RU"/>
        </w:rPr>
        <w:t xml:space="preserve">па-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мятников материальной и художественной культуры; рассказывать о значительных событиях и личностях всеобщей истории Нового времени;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4"/>
        </w:tabs>
        <w:spacing w:line="216" w:lineRule="auto"/>
        <w:ind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систематизировать исторический материал, содержащийся в учебной и дополнительной литературе по всеобщей истории Нового</w:t>
      </w:r>
      <w:r w:rsidRPr="00EC002B">
        <w:rPr>
          <w:rFonts w:ascii="Times New Roman" w:hAnsi="Times New Roman" w:cs="Times New Roman"/>
          <w:color w:val="231F20"/>
          <w:spacing w:val="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времени;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6"/>
        </w:tabs>
        <w:spacing w:line="216" w:lineRule="auto"/>
        <w:ind w:right="117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раскрывать характерные, существенные черты: а) экономического и социального развития госу- дарств мира в Новое время; б) эволюции политического строя (включая понятия «монархия», «респуб- лика», «демократия» и др.); в) развития общественного движения («консерватизм», «либерализм», «со- циализм»); г) представлений о мире и общественных ценностях; д) художественной культуры Нового времени;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4"/>
        </w:tabs>
        <w:spacing w:line="216" w:lineRule="auto"/>
        <w:ind w:right="118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объяснять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причины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следствия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ключевых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событий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процессов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всеобщей</w:t>
      </w:r>
      <w:r w:rsidRPr="00EC002B">
        <w:rPr>
          <w:rFonts w:ascii="Times New Roman" w:hAnsi="Times New Roman" w:cs="Times New Roman"/>
          <w:color w:val="231F20"/>
          <w:spacing w:val="-23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истории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Нового</w:t>
      </w:r>
      <w:r w:rsidRPr="00EC002B">
        <w:rPr>
          <w:rFonts w:ascii="Times New Roman" w:hAnsi="Times New Roman" w:cs="Times New Roman"/>
          <w:color w:val="231F20"/>
          <w:spacing w:val="-24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времени (социальных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движений,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реформ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революций,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взаимодействий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между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народами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др.);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4"/>
        </w:tabs>
        <w:spacing w:line="246" w:lineRule="exact"/>
        <w:ind w:left="703" w:hanging="299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сопоставлять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развитие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государств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Новое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время,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сравнивать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исторические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ситуации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события;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4"/>
        </w:tabs>
        <w:spacing w:line="269" w:lineRule="exact"/>
        <w:ind w:left="703" w:hanging="299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давать оценку событиям и личностям всеобщей истории Нового</w:t>
      </w:r>
      <w:r w:rsidRPr="00EC002B">
        <w:rPr>
          <w:rFonts w:ascii="Times New Roman" w:hAnsi="Times New Roman" w:cs="Times New Roman"/>
          <w:color w:val="231F20"/>
          <w:spacing w:val="17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времени.</w:t>
      </w:r>
    </w:p>
    <w:p w:rsidR="00F42562" w:rsidRPr="00EC002B" w:rsidRDefault="00EC002B">
      <w:pPr>
        <w:spacing w:before="193"/>
        <w:ind w:left="403"/>
        <w:rPr>
          <w:rFonts w:ascii="Times New Roman" w:hAnsi="Times New Roman" w:cs="Times New Roman"/>
          <w:b/>
          <w:sz w:val="20"/>
        </w:rPr>
      </w:pPr>
      <w:r w:rsidRPr="00EC002B">
        <w:rPr>
          <w:rFonts w:ascii="Times New Roman" w:hAnsi="Times New Roman" w:cs="Times New Roman"/>
          <w:b/>
          <w:color w:val="231F20"/>
          <w:w w:val="105"/>
          <w:sz w:val="20"/>
        </w:rPr>
        <w:t>Выпускник получит возможность научиться: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3"/>
        </w:tabs>
        <w:spacing w:before="115" w:line="269" w:lineRule="exact"/>
        <w:ind w:left="702" w:hanging="299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используя</w:t>
      </w:r>
      <w:r w:rsidRPr="00EC002B">
        <w:rPr>
          <w:rFonts w:ascii="Times New Roman" w:hAnsi="Times New Roman" w:cs="Times New Roman"/>
          <w:color w:val="231F20"/>
          <w:spacing w:val="1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историческую</w:t>
      </w:r>
      <w:r w:rsidRPr="00EC002B">
        <w:rPr>
          <w:rFonts w:ascii="Times New Roman" w:hAnsi="Times New Roman" w:cs="Times New Roman"/>
          <w:color w:val="231F20"/>
          <w:spacing w:val="1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6"/>
          <w:w w:val="105"/>
          <w:sz w:val="21"/>
          <w:lang w:val="ru-RU"/>
        </w:rPr>
        <w:t>карту,</w:t>
      </w:r>
      <w:r w:rsidRPr="00EC002B">
        <w:rPr>
          <w:rFonts w:ascii="Times New Roman" w:hAnsi="Times New Roman" w:cs="Times New Roman"/>
          <w:color w:val="231F20"/>
          <w:spacing w:val="1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характеризовать</w:t>
      </w:r>
      <w:r w:rsidRPr="00EC002B">
        <w:rPr>
          <w:rFonts w:ascii="Times New Roman" w:hAnsi="Times New Roman" w:cs="Times New Roman"/>
          <w:color w:val="231F20"/>
          <w:spacing w:val="20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государств</w:t>
      </w:r>
      <w:r w:rsidRPr="00EC002B">
        <w:rPr>
          <w:rFonts w:ascii="Times New Roman" w:hAnsi="Times New Roman" w:cs="Times New Roman"/>
          <w:color w:val="231F20"/>
          <w:spacing w:val="1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1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Новое</w:t>
      </w:r>
      <w:r w:rsidRPr="00EC002B">
        <w:rPr>
          <w:rFonts w:ascii="Times New Roman" w:hAnsi="Times New Roman" w:cs="Times New Roman"/>
          <w:color w:val="231F20"/>
          <w:spacing w:val="20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время;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3"/>
        </w:tabs>
        <w:spacing w:before="7" w:line="216" w:lineRule="auto"/>
        <w:ind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использовать элементы источниковедческого анализа при работе с историческими материалами (определение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принадлежности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достоверности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источника,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позиций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автора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др.);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3"/>
        </w:tabs>
        <w:spacing w:line="216" w:lineRule="auto"/>
        <w:ind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сравнивать развитие государств в Новое время, объяснять, в чем заключались общие черты и осо- бенности;</w:t>
      </w:r>
    </w:p>
    <w:p w:rsidR="00F42562" w:rsidRPr="00EC002B" w:rsidRDefault="00EC002B" w:rsidP="00EC002B">
      <w:pPr>
        <w:pStyle w:val="a4"/>
        <w:numPr>
          <w:ilvl w:val="0"/>
          <w:numId w:val="13"/>
        </w:numPr>
        <w:tabs>
          <w:tab w:val="left" w:pos="703"/>
        </w:tabs>
        <w:spacing w:line="216" w:lineRule="auto"/>
        <w:ind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применять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знания</w:t>
      </w:r>
      <w:r w:rsidRPr="00EC002B">
        <w:rPr>
          <w:rFonts w:ascii="Times New Roman" w:hAnsi="Times New Roman" w:cs="Times New Roman"/>
          <w:color w:val="231F20"/>
          <w:spacing w:val="-1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по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истории</w:t>
      </w:r>
      <w:r w:rsidRPr="00EC002B">
        <w:rPr>
          <w:rFonts w:ascii="Times New Roman" w:hAnsi="Times New Roman" w:cs="Times New Roman"/>
          <w:color w:val="231F20"/>
          <w:spacing w:val="-1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</w:t>
      </w:r>
      <w:r w:rsidRPr="00EC002B">
        <w:rPr>
          <w:rFonts w:ascii="Times New Roman" w:hAnsi="Times New Roman" w:cs="Times New Roman"/>
          <w:color w:val="231F20"/>
          <w:spacing w:val="-1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составлении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описаний</w:t>
      </w:r>
      <w:r w:rsidRPr="00EC002B">
        <w:rPr>
          <w:rFonts w:ascii="Times New Roman" w:hAnsi="Times New Roman" w:cs="Times New Roman"/>
          <w:color w:val="231F20"/>
          <w:spacing w:val="-1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исторических</w:t>
      </w:r>
      <w:r w:rsidRPr="00EC002B">
        <w:rPr>
          <w:rFonts w:ascii="Times New Roman" w:hAnsi="Times New Roman" w:cs="Times New Roman"/>
          <w:color w:val="231F20"/>
          <w:spacing w:val="-1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культурных</w:t>
      </w:r>
      <w:r w:rsidRPr="00EC002B">
        <w:rPr>
          <w:rFonts w:ascii="Times New Roman" w:hAnsi="Times New Roman" w:cs="Times New Roman"/>
          <w:color w:val="231F20"/>
          <w:spacing w:val="-15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памятников, объектов культурно-исторического</w:t>
      </w:r>
      <w:r w:rsidRPr="00EC002B">
        <w:rPr>
          <w:rFonts w:ascii="Times New Roman" w:hAnsi="Times New Roman" w:cs="Times New Roman"/>
          <w:color w:val="231F20"/>
          <w:spacing w:val="-8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наследия.</w:t>
      </w:r>
    </w:p>
    <w:p w:rsidR="00F42562" w:rsidRPr="00EC002B" w:rsidRDefault="00F42562">
      <w:pPr>
        <w:spacing w:line="216" w:lineRule="auto"/>
        <w:jc w:val="both"/>
        <w:rPr>
          <w:rFonts w:ascii="Times New Roman" w:hAnsi="Times New Roman" w:cs="Times New Roman"/>
          <w:sz w:val="21"/>
          <w:lang w:val="ru-RU"/>
        </w:rPr>
        <w:sectPr w:rsidR="00F42562" w:rsidRPr="00EC002B">
          <w:pgSz w:w="11630" w:h="14750"/>
          <w:pgMar w:top="580" w:right="560" w:bottom="740" w:left="560" w:header="0" w:footer="544" w:gutter="0"/>
          <w:cols w:space="720"/>
        </w:sectPr>
      </w:pPr>
    </w:p>
    <w:p w:rsidR="00F42562" w:rsidRPr="00AF6684" w:rsidRDefault="00AF6684">
      <w:pPr>
        <w:pStyle w:val="1"/>
        <w:spacing w:before="55"/>
        <w:ind w:left="3024"/>
        <w:jc w:val="left"/>
        <w:rPr>
          <w:rFonts w:ascii="Times New Roman" w:hAnsi="Times New Roman" w:cs="Times New Roman"/>
          <w:b/>
          <w:lang w:val="ru-RU"/>
        </w:rPr>
      </w:pPr>
      <w:bookmarkStart w:id="2" w:name="_TOC_250005"/>
      <w:bookmarkEnd w:id="2"/>
      <w:r w:rsidRPr="00AF6684">
        <w:rPr>
          <w:rFonts w:ascii="Times New Roman" w:hAnsi="Times New Roman" w:cs="Times New Roman"/>
          <w:b/>
          <w:color w:val="231F20"/>
          <w:lang w:val="ru-RU"/>
        </w:rPr>
        <w:lastRenderedPageBreak/>
        <w:t>СОДЕРЖАНИЕ УЧЕБНОГО КУРСА</w:t>
      </w:r>
    </w:p>
    <w:p w:rsidR="00F42562" w:rsidRPr="00EC002B" w:rsidRDefault="00EC002B">
      <w:pPr>
        <w:pStyle w:val="3"/>
        <w:spacing w:before="220"/>
        <w:ind w:left="250" w:right="248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5"/>
          <w:lang w:val="ru-RU"/>
        </w:rPr>
        <w:t>Р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а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з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д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е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л</w:t>
      </w:r>
      <w:r w:rsidRPr="00EC002B">
        <w:rPr>
          <w:rFonts w:ascii="Times New Roman" w:hAnsi="Times New Roman" w:cs="Times New Roman"/>
          <w:color w:val="231F20"/>
          <w:spacing w:val="23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</w:rPr>
        <w:t>I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.</w:t>
      </w:r>
      <w:r w:rsidRPr="00EC002B">
        <w:rPr>
          <w:rFonts w:ascii="Times New Roman" w:hAnsi="Times New Roman" w:cs="Times New Roman"/>
          <w:color w:val="231F20"/>
          <w:spacing w:val="-37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РЕВОЛЮЦИИ</w:t>
      </w:r>
      <w:r w:rsidRPr="00EC002B">
        <w:rPr>
          <w:rFonts w:ascii="Times New Roman" w:hAnsi="Times New Roman" w:cs="Times New Roman"/>
          <w:color w:val="231F20"/>
          <w:spacing w:val="-37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37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РЕАКЦИЯ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37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ЕВРОПЕЙСКОМ</w:t>
      </w:r>
      <w:r w:rsidRPr="00EC002B">
        <w:rPr>
          <w:rFonts w:ascii="Times New Roman" w:hAnsi="Times New Roman" w:cs="Times New Roman"/>
          <w:color w:val="231F20"/>
          <w:spacing w:val="-37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37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МИРОВОМ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РАЗВИТИИ (5</w:t>
      </w:r>
      <w:r w:rsidRPr="00EC002B">
        <w:rPr>
          <w:rFonts w:ascii="Times New Roman" w:hAnsi="Times New Roman" w:cs="Times New Roman"/>
          <w:color w:val="231F20"/>
          <w:spacing w:val="-29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ч.)</w:t>
      </w:r>
    </w:p>
    <w:p w:rsidR="00F42562" w:rsidRPr="00EC002B" w:rsidRDefault="00EC002B">
      <w:pPr>
        <w:spacing w:before="227"/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Страны Европы и Северной Америки в первой половине Х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</w:rPr>
        <w:t>I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Х в.</w:t>
      </w:r>
    </w:p>
    <w:p w:rsidR="00F42562" w:rsidRPr="00EC002B" w:rsidRDefault="00EC002B">
      <w:pPr>
        <w:pStyle w:val="a3"/>
        <w:spacing w:before="136" w:line="216" w:lineRule="auto"/>
        <w:ind w:left="120" w:right="118" w:firstLine="283"/>
        <w:jc w:val="both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Империя</w:t>
      </w:r>
      <w:r w:rsidRPr="00EC002B">
        <w:rPr>
          <w:rFonts w:ascii="Times New Roman" w:hAnsi="Times New Roman" w:cs="Times New Roman"/>
          <w:color w:val="231F20"/>
          <w:spacing w:val="-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Наполеона</w:t>
      </w:r>
      <w:r w:rsidRPr="00EC002B">
        <w:rPr>
          <w:rFonts w:ascii="Times New Roman" w:hAnsi="Times New Roman" w:cs="Times New Roman"/>
          <w:color w:val="231F20"/>
          <w:spacing w:val="-7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во</w:t>
      </w:r>
      <w:r w:rsidRPr="00EC002B">
        <w:rPr>
          <w:rFonts w:ascii="Times New Roman" w:hAnsi="Times New Roman" w:cs="Times New Roman"/>
          <w:color w:val="231F20"/>
          <w:spacing w:val="-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Франции:</w:t>
      </w:r>
      <w:r w:rsidRPr="00EC002B">
        <w:rPr>
          <w:rFonts w:ascii="Times New Roman" w:hAnsi="Times New Roman" w:cs="Times New Roman"/>
          <w:color w:val="231F20"/>
          <w:spacing w:val="-7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внутренняя</w:t>
      </w:r>
      <w:r w:rsidRPr="00EC002B">
        <w:rPr>
          <w:rFonts w:ascii="Times New Roman" w:hAnsi="Times New Roman" w:cs="Times New Roman"/>
          <w:color w:val="231F20"/>
          <w:spacing w:val="-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7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внешняя</w:t>
      </w:r>
      <w:r w:rsidRPr="00EC002B">
        <w:rPr>
          <w:rFonts w:ascii="Times New Roman" w:hAnsi="Times New Roman" w:cs="Times New Roman"/>
          <w:color w:val="231F20"/>
          <w:spacing w:val="-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политика.</w:t>
      </w:r>
      <w:r w:rsidRPr="00EC002B">
        <w:rPr>
          <w:rFonts w:ascii="Times New Roman" w:hAnsi="Times New Roman" w:cs="Times New Roman"/>
          <w:color w:val="231F20"/>
          <w:spacing w:val="-7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Наполеоновские</w:t>
      </w:r>
      <w:r w:rsidRPr="00EC002B">
        <w:rPr>
          <w:rFonts w:ascii="Times New Roman" w:hAnsi="Times New Roman" w:cs="Times New Roman"/>
          <w:color w:val="231F20"/>
          <w:spacing w:val="-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войны.</w:t>
      </w:r>
      <w:r w:rsidRPr="00EC002B">
        <w:rPr>
          <w:rFonts w:ascii="Times New Roman" w:hAnsi="Times New Roman" w:cs="Times New Roman"/>
          <w:color w:val="231F20"/>
          <w:spacing w:val="-7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Падение империи. Венский конгресс; Ш.М. </w:t>
      </w:r>
      <w:r w:rsidRPr="00EC002B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Талейран.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Священный</w:t>
      </w:r>
      <w:r w:rsidRPr="00EC002B">
        <w:rPr>
          <w:rFonts w:ascii="Times New Roman" w:hAnsi="Times New Roman" w:cs="Times New Roman"/>
          <w:color w:val="231F20"/>
          <w:spacing w:val="-1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союз.</w:t>
      </w:r>
    </w:p>
    <w:p w:rsidR="00F42562" w:rsidRPr="00EC002B" w:rsidRDefault="00EC002B">
      <w:pPr>
        <w:pStyle w:val="a3"/>
        <w:spacing w:line="216" w:lineRule="auto"/>
        <w:ind w:left="120" w:right="118" w:firstLine="283"/>
        <w:jc w:val="both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Развитие индустриального общества. Промышленный </w:t>
      </w:r>
      <w:r w:rsidRPr="00EC002B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переворот,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его особенности в странах </w:t>
      </w:r>
      <w:r w:rsidRPr="00EC002B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Европы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и США. Изменения в социальной структуре общества. Распространение социалистических идей; </w:t>
      </w:r>
      <w:r w:rsidRPr="00EC002B">
        <w:rPr>
          <w:rFonts w:ascii="Times New Roman" w:hAnsi="Times New Roman" w:cs="Times New Roman"/>
          <w:color w:val="231F20"/>
          <w:spacing w:val="-4"/>
          <w:w w:val="110"/>
          <w:lang w:val="ru-RU"/>
        </w:rPr>
        <w:t xml:space="preserve">социа-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листы-утописты.</w:t>
      </w:r>
      <w:r w:rsidRPr="00EC002B">
        <w:rPr>
          <w:rFonts w:ascii="Times New Roman" w:hAnsi="Times New Roman" w:cs="Times New Roman"/>
          <w:color w:val="231F20"/>
          <w:spacing w:val="-1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Выступления</w:t>
      </w:r>
      <w:r w:rsidRPr="00EC002B">
        <w:rPr>
          <w:rFonts w:ascii="Times New Roman" w:hAnsi="Times New Roman" w:cs="Times New Roman"/>
          <w:color w:val="231F20"/>
          <w:spacing w:val="-1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рабочих.</w:t>
      </w:r>
      <w:r w:rsidRPr="00EC002B">
        <w:rPr>
          <w:rFonts w:ascii="Times New Roman" w:hAnsi="Times New Roman" w:cs="Times New Roman"/>
          <w:color w:val="231F20"/>
          <w:spacing w:val="-11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Политическое</w:t>
      </w:r>
      <w:r w:rsidRPr="00EC002B">
        <w:rPr>
          <w:rFonts w:ascii="Times New Roman" w:hAnsi="Times New Roman" w:cs="Times New Roman"/>
          <w:color w:val="231F20"/>
          <w:spacing w:val="-1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развитие</w:t>
      </w:r>
      <w:r w:rsidRPr="00EC002B">
        <w:rPr>
          <w:rFonts w:ascii="Times New Roman" w:hAnsi="Times New Roman" w:cs="Times New Roman"/>
          <w:color w:val="231F20"/>
          <w:spacing w:val="-1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европейских</w:t>
      </w:r>
      <w:r w:rsidRPr="00EC002B">
        <w:rPr>
          <w:rFonts w:ascii="Times New Roman" w:hAnsi="Times New Roman" w:cs="Times New Roman"/>
          <w:color w:val="231F20"/>
          <w:spacing w:val="-11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стран</w:t>
      </w:r>
      <w:r w:rsidRPr="00EC002B">
        <w:rPr>
          <w:rFonts w:ascii="Times New Roman" w:hAnsi="Times New Roman" w:cs="Times New Roman"/>
          <w:color w:val="231F20"/>
          <w:spacing w:val="-1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1815–1849</w:t>
      </w:r>
      <w:r w:rsidRPr="00EC002B">
        <w:rPr>
          <w:rFonts w:ascii="Times New Roman" w:hAnsi="Times New Roman" w:cs="Times New Roman"/>
          <w:color w:val="231F20"/>
          <w:spacing w:val="-1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8"/>
          <w:w w:val="110"/>
          <w:lang w:val="ru-RU"/>
        </w:rPr>
        <w:t>гг.:</w:t>
      </w:r>
      <w:r w:rsidRPr="00EC002B">
        <w:rPr>
          <w:rFonts w:ascii="Times New Roman" w:hAnsi="Times New Roman" w:cs="Times New Roman"/>
          <w:color w:val="231F20"/>
          <w:spacing w:val="-1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lang w:val="ru-RU"/>
        </w:rPr>
        <w:t xml:space="preserve">соци-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альные и национальные движен</w:t>
      </w:r>
      <w:bookmarkStart w:id="3" w:name="_GoBack"/>
      <w:bookmarkEnd w:id="3"/>
      <w:r w:rsidRPr="00EC002B">
        <w:rPr>
          <w:rFonts w:ascii="Times New Roman" w:hAnsi="Times New Roman" w:cs="Times New Roman"/>
          <w:color w:val="231F20"/>
          <w:w w:val="110"/>
          <w:lang w:val="ru-RU"/>
        </w:rPr>
        <w:t>ия, реформы и революции. Оформление консервативных,</w:t>
      </w:r>
      <w:r w:rsidRPr="00EC002B">
        <w:rPr>
          <w:rFonts w:ascii="Times New Roman" w:hAnsi="Times New Roman" w:cs="Times New Roman"/>
          <w:color w:val="231F20"/>
          <w:spacing w:val="-3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2"/>
          <w:w w:val="110"/>
          <w:lang w:val="ru-RU"/>
        </w:rPr>
        <w:t xml:space="preserve">либеральных,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радикальных политических течений и партий; возникновение</w:t>
      </w:r>
      <w:r w:rsidRPr="00EC002B">
        <w:rPr>
          <w:rFonts w:ascii="Times New Roman" w:hAnsi="Times New Roman" w:cs="Times New Roman"/>
          <w:color w:val="231F20"/>
          <w:spacing w:val="-29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марксизма.</w:t>
      </w:r>
    </w:p>
    <w:p w:rsidR="00F42562" w:rsidRPr="00EC002B" w:rsidRDefault="00F42562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F42562" w:rsidRPr="00EC002B" w:rsidRDefault="00EC002B">
      <w:pPr>
        <w:pStyle w:val="3"/>
        <w:spacing w:before="0"/>
        <w:ind w:left="575" w:right="0"/>
        <w:jc w:val="left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 а з д е л</w:t>
      </w:r>
      <w:r w:rsidRPr="00EC002B">
        <w:rPr>
          <w:rFonts w:ascii="Times New Roman" w:hAnsi="Times New Roman" w:cs="Times New Roman"/>
          <w:color w:val="231F20"/>
          <w:spacing w:val="5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</w:rPr>
        <w:t>II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. СТАНОВЛЕНИЕ НАЦИОНАЛЬНЫХ ГОСУДАРСТВ В ЕВРОПЕ (3 ч.)</w:t>
      </w:r>
    </w:p>
    <w:p w:rsidR="00F42562" w:rsidRPr="00EC002B" w:rsidRDefault="00EC002B">
      <w:pPr>
        <w:spacing w:before="112"/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Страны Европы во второй половине Х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</w:rPr>
        <w:t>I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Х в.</w:t>
      </w:r>
    </w:p>
    <w:p w:rsidR="00F42562" w:rsidRPr="00EC002B" w:rsidRDefault="00EC002B">
      <w:pPr>
        <w:spacing w:before="80" w:line="216" w:lineRule="auto"/>
        <w:ind w:left="120" w:right="118" w:firstLine="283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Великобритания в Викторианскую эпоху: «мастерская мира», рабочее движение, внутренняя и  вне-  шняя политика, расширение колониальной империи. Франция — от Второй империи к </w:t>
      </w:r>
      <w:r w:rsidRPr="00EC002B">
        <w:rPr>
          <w:rFonts w:ascii="Times New Roman" w:hAnsi="Times New Roman" w:cs="Times New Roman"/>
          <w:color w:val="231F20"/>
          <w:spacing w:val="-4"/>
          <w:w w:val="105"/>
          <w:sz w:val="21"/>
          <w:lang w:val="ru-RU"/>
        </w:rPr>
        <w:t xml:space="preserve">Третьей </w:t>
      </w:r>
      <w:r w:rsidRPr="00EC002B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респуб-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лике:</w:t>
      </w:r>
      <w:r w:rsidRPr="00EC002B">
        <w:rPr>
          <w:rFonts w:ascii="Times New Roman" w:hAnsi="Times New Roman" w:cs="Times New Roman"/>
          <w:color w:val="231F20"/>
          <w:spacing w:val="-6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внутренняя</w:t>
      </w:r>
      <w:r w:rsidRPr="00EC002B">
        <w:rPr>
          <w:rFonts w:ascii="Times New Roman" w:hAnsi="Times New Roman" w:cs="Times New Roman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и</w:t>
      </w:r>
      <w:r w:rsidRPr="00EC002B">
        <w:rPr>
          <w:rFonts w:ascii="Times New Roman" w:hAnsi="Times New Roman" w:cs="Times New Roman"/>
          <w:i/>
          <w:color w:val="231F20"/>
          <w:spacing w:val="-10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внешняя</w:t>
      </w:r>
      <w:r w:rsidRPr="00EC002B">
        <w:rPr>
          <w:rFonts w:ascii="Times New Roman" w:hAnsi="Times New Roman" w:cs="Times New Roman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политика,</w:t>
      </w:r>
      <w:r w:rsidRPr="00EC002B">
        <w:rPr>
          <w:rFonts w:ascii="Times New Roman" w:hAnsi="Times New Roman" w:cs="Times New Roman"/>
          <w:i/>
          <w:color w:val="231F20"/>
          <w:spacing w:val="-10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франко-германская</w:t>
      </w:r>
      <w:r w:rsidRPr="00EC002B">
        <w:rPr>
          <w:rFonts w:ascii="Times New Roman" w:hAnsi="Times New Roman" w:cs="Times New Roman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война,</w:t>
      </w:r>
      <w:r w:rsidRPr="00EC002B">
        <w:rPr>
          <w:rFonts w:ascii="Times New Roman" w:hAnsi="Times New Roman" w:cs="Times New Roman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колониальные</w:t>
      </w:r>
      <w:r w:rsidRPr="00EC002B">
        <w:rPr>
          <w:rFonts w:ascii="Times New Roman" w:hAnsi="Times New Roman" w:cs="Times New Roman"/>
          <w:i/>
          <w:color w:val="231F20"/>
          <w:spacing w:val="-10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войны.</w:t>
      </w:r>
      <w:r w:rsidRPr="00EC002B">
        <w:rPr>
          <w:rFonts w:ascii="Times New Roman" w:hAnsi="Times New Roman" w:cs="Times New Roman"/>
          <w:i/>
          <w:color w:val="231F20"/>
          <w:spacing w:val="-9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Образование</w:t>
      </w:r>
      <w:r w:rsidRPr="00EC002B">
        <w:rPr>
          <w:rFonts w:ascii="Times New Roman" w:hAnsi="Times New Roman" w:cs="Times New Roman"/>
          <w:color w:val="231F20"/>
          <w:spacing w:val="-6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единого государства в Италии;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К. Кавур, Дж. Гарибальди.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Объединение германских государств, провозглашение </w:t>
      </w:r>
      <w:r w:rsidRPr="00EC002B">
        <w:rPr>
          <w:rFonts w:ascii="Times New Roman" w:hAnsi="Times New Roman" w:cs="Times New Roman"/>
          <w:color w:val="231F20"/>
          <w:spacing w:val="-4"/>
          <w:w w:val="105"/>
          <w:sz w:val="21"/>
          <w:lang w:val="ru-RU"/>
        </w:rPr>
        <w:t xml:space="preserve">Германской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империи; О. Бисмарк.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Габсбургская монархия: австро-венгерский</w:t>
      </w:r>
      <w:r w:rsidRPr="00EC002B">
        <w:rPr>
          <w:rFonts w:ascii="Times New Roman" w:hAnsi="Times New Roman" w:cs="Times New Roman"/>
          <w:i/>
          <w:color w:val="231F20"/>
          <w:spacing w:val="-16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дуализм.</w:t>
      </w:r>
    </w:p>
    <w:p w:rsidR="00F42562" w:rsidRPr="00EC002B" w:rsidRDefault="00F42562">
      <w:pPr>
        <w:pStyle w:val="a3"/>
        <w:rPr>
          <w:rFonts w:ascii="Times New Roman" w:hAnsi="Times New Roman" w:cs="Times New Roman"/>
          <w:i/>
          <w:sz w:val="28"/>
          <w:lang w:val="ru-RU"/>
        </w:rPr>
      </w:pPr>
    </w:p>
    <w:p w:rsidR="00F42562" w:rsidRPr="00EC002B" w:rsidRDefault="00EC002B">
      <w:pPr>
        <w:pStyle w:val="3"/>
        <w:spacing w:before="1"/>
        <w:ind w:left="605" w:right="602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</w:t>
      </w:r>
      <w:r w:rsidRPr="00EC002B">
        <w:rPr>
          <w:rFonts w:ascii="Times New Roman" w:hAnsi="Times New Roman" w:cs="Times New Roman"/>
          <w:color w:val="231F20"/>
          <w:spacing w:val="-39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а</w:t>
      </w:r>
      <w:r w:rsidRPr="00EC002B">
        <w:rPr>
          <w:rFonts w:ascii="Times New Roman" w:hAnsi="Times New Roman" w:cs="Times New Roman"/>
          <w:color w:val="231F20"/>
          <w:spacing w:val="-39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з</w:t>
      </w:r>
      <w:r w:rsidRPr="00EC002B">
        <w:rPr>
          <w:rFonts w:ascii="Times New Roman" w:hAnsi="Times New Roman" w:cs="Times New Roman"/>
          <w:color w:val="231F20"/>
          <w:spacing w:val="-3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д</w:t>
      </w:r>
      <w:r w:rsidRPr="00EC002B">
        <w:rPr>
          <w:rFonts w:ascii="Times New Roman" w:hAnsi="Times New Roman" w:cs="Times New Roman"/>
          <w:color w:val="231F20"/>
          <w:spacing w:val="-39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е</w:t>
      </w:r>
      <w:r w:rsidRPr="00EC002B">
        <w:rPr>
          <w:rFonts w:ascii="Times New Roman" w:hAnsi="Times New Roman" w:cs="Times New Roman"/>
          <w:color w:val="231F20"/>
          <w:spacing w:val="-39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л</w:t>
      </w:r>
      <w:r w:rsidRPr="00EC002B">
        <w:rPr>
          <w:rFonts w:ascii="Times New Roman" w:hAnsi="Times New Roman" w:cs="Times New Roman"/>
          <w:color w:val="231F20"/>
          <w:spacing w:val="6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</w:rPr>
        <w:t>III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.</w:t>
      </w:r>
      <w:r w:rsidRPr="00EC002B">
        <w:rPr>
          <w:rFonts w:ascii="Times New Roman" w:hAnsi="Times New Roman" w:cs="Times New Roman"/>
          <w:color w:val="231F20"/>
          <w:spacing w:val="-1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ЕВРОПА</w:t>
      </w:r>
      <w:r w:rsidRPr="00EC002B">
        <w:rPr>
          <w:rFonts w:ascii="Times New Roman" w:hAnsi="Times New Roman" w:cs="Times New Roman"/>
          <w:color w:val="231F20"/>
          <w:spacing w:val="-1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НА</w:t>
      </w:r>
      <w:r w:rsidRPr="00EC002B">
        <w:rPr>
          <w:rFonts w:ascii="Times New Roman" w:hAnsi="Times New Roman" w:cs="Times New Roman"/>
          <w:color w:val="231F20"/>
          <w:spacing w:val="-1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ПУТИ</w:t>
      </w:r>
      <w:r w:rsidRPr="00EC002B">
        <w:rPr>
          <w:rFonts w:ascii="Times New Roman" w:hAnsi="Times New Roman" w:cs="Times New Roman"/>
          <w:color w:val="231F20"/>
          <w:spacing w:val="-1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ПРОМЫШЛЕННОГО</w:t>
      </w:r>
      <w:r w:rsidRPr="00EC002B">
        <w:rPr>
          <w:rFonts w:ascii="Times New Roman" w:hAnsi="Times New Roman" w:cs="Times New Roman"/>
          <w:color w:val="231F20"/>
          <w:spacing w:val="-1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РАЗВИТИЯ. СОЦИАЛЬНЫЕ И ИДЕЙНО-ПОЛИТИЧЕСКИЕ ПРОЦЕССЫ (3</w:t>
      </w:r>
      <w:r w:rsidRPr="00EC002B">
        <w:rPr>
          <w:rFonts w:ascii="Times New Roman" w:hAnsi="Times New Roman" w:cs="Times New Roman"/>
          <w:color w:val="231F20"/>
          <w:spacing w:val="-4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ч.)</w:t>
      </w:r>
    </w:p>
    <w:p w:rsidR="00F42562" w:rsidRPr="00EC002B" w:rsidRDefault="00EC002B">
      <w:pPr>
        <w:pStyle w:val="a3"/>
        <w:spacing w:before="128" w:line="216" w:lineRule="auto"/>
        <w:ind w:left="120" w:right="117" w:firstLine="283"/>
        <w:jc w:val="both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Завершение</w:t>
      </w:r>
      <w:r w:rsidRPr="00EC002B">
        <w:rPr>
          <w:rFonts w:ascii="Times New Roman" w:hAnsi="Times New Roman" w:cs="Times New Roman"/>
          <w:color w:val="231F20"/>
          <w:spacing w:val="-3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промышленного</w:t>
      </w:r>
      <w:r w:rsidRPr="00EC002B">
        <w:rPr>
          <w:rFonts w:ascii="Times New Roman" w:hAnsi="Times New Roman" w:cs="Times New Roman"/>
          <w:color w:val="231F20"/>
          <w:spacing w:val="-3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переворота.</w:t>
      </w:r>
      <w:r w:rsidRPr="00EC002B">
        <w:rPr>
          <w:rFonts w:ascii="Times New Roman" w:hAnsi="Times New Roman" w:cs="Times New Roman"/>
          <w:color w:val="231F20"/>
          <w:spacing w:val="-3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Индустриализация.</w:t>
      </w:r>
      <w:r w:rsidRPr="00EC002B">
        <w:rPr>
          <w:rFonts w:ascii="Times New Roman" w:hAnsi="Times New Roman" w:cs="Times New Roman"/>
          <w:color w:val="231F20"/>
          <w:spacing w:val="-31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Монополистический</w:t>
      </w:r>
      <w:r w:rsidRPr="00EC002B">
        <w:rPr>
          <w:rFonts w:ascii="Times New Roman" w:hAnsi="Times New Roman" w:cs="Times New Roman"/>
          <w:color w:val="231F20"/>
          <w:spacing w:val="-3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капитализм.</w:t>
      </w:r>
      <w:r w:rsidRPr="00EC002B">
        <w:rPr>
          <w:rFonts w:ascii="Times New Roman" w:hAnsi="Times New Roman" w:cs="Times New Roman"/>
          <w:color w:val="231F20"/>
          <w:spacing w:val="-3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8"/>
          <w:w w:val="110"/>
          <w:lang w:val="ru-RU"/>
        </w:rPr>
        <w:t xml:space="preserve">Техни-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ческий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прогресс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промышленности</w:t>
      </w:r>
      <w:r w:rsidRPr="00EC002B">
        <w:rPr>
          <w:rFonts w:ascii="Times New Roman" w:hAnsi="Times New Roman" w:cs="Times New Roman"/>
          <w:color w:val="231F20"/>
          <w:spacing w:val="-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сельском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хозяйстве.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Развитие</w:t>
      </w:r>
      <w:r w:rsidRPr="00EC002B">
        <w:rPr>
          <w:rFonts w:ascii="Times New Roman" w:hAnsi="Times New Roman" w:cs="Times New Roman"/>
          <w:color w:val="231F20"/>
          <w:spacing w:val="-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транспорта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средств</w:t>
      </w:r>
      <w:r w:rsidRPr="00EC002B">
        <w:rPr>
          <w:rFonts w:ascii="Times New Roman" w:hAnsi="Times New Roman" w:cs="Times New Roman"/>
          <w:color w:val="231F20"/>
          <w:spacing w:val="-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связи.</w:t>
      </w:r>
      <w:r w:rsidRPr="00EC002B">
        <w:rPr>
          <w:rFonts w:ascii="Times New Roman" w:hAnsi="Times New Roman" w:cs="Times New Roman"/>
          <w:color w:val="231F20"/>
          <w:spacing w:val="-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Мигра- ция из Старого в Новый</w:t>
      </w:r>
      <w:r w:rsidRPr="00EC002B">
        <w:rPr>
          <w:rFonts w:ascii="Times New Roman" w:hAnsi="Times New Roman" w:cs="Times New Roman"/>
          <w:color w:val="231F20"/>
          <w:spacing w:val="-1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lang w:val="ru-RU"/>
        </w:rPr>
        <w:t>Свет.</w:t>
      </w:r>
    </w:p>
    <w:p w:rsidR="00F42562" w:rsidRPr="00EC002B" w:rsidRDefault="00EC002B">
      <w:pPr>
        <w:spacing w:line="216" w:lineRule="auto"/>
        <w:ind w:left="120" w:right="11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spacing w:val="-5"/>
          <w:w w:val="105"/>
          <w:sz w:val="21"/>
          <w:lang w:val="ru-RU"/>
        </w:rPr>
        <w:t xml:space="preserve">Положение основных социальных групп.  </w:t>
      </w:r>
      <w:r w:rsidRPr="00EC002B">
        <w:rPr>
          <w:rFonts w:ascii="Times New Roman" w:hAnsi="Times New Roman" w:cs="Times New Roman"/>
          <w:i/>
          <w:color w:val="231F20"/>
          <w:spacing w:val="-5"/>
          <w:w w:val="105"/>
          <w:sz w:val="21"/>
          <w:lang w:val="ru-RU"/>
        </w:rPr>
        <w:t xml:space="preserve">Расширение спектра общественных движений. </w:t>
      </w:r>
      <w:r w:rsidRPr="00EC002B">
        <w:rPr>
          <w:rFonts w:ascii="Times New Roman" w:hAnsi="Times New Roman" w:cs="Times New Roman"/>
          <w:color w:val="231F20"/>
          <w:spacing w:val="-5"/>
          <w:w w:val="105"/>
          <w:sz w:val="21"/>
          <w:lang w:val="ru-RU"/>
        </w:rPr>
        <w:t xml:space="preserve">Рабочее  движение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3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>профсоюзы.</w:t>
      </w:r>
      <w:r w:rsidRPr="00EC002B">
        <w:rPr>
          <w:rFonts w:ascii="Times New Roman" w:hAnsi="Times New Roman" w:cs="Times New Roman"/>
          <w:color w:val="231F20"/>
          <w:spacing w:val="-3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>Образование</w:t>
      </w:r>
      <w:r w:rsidRPr="00EC002B">
        <w:rPr>
          <w:rFonts w:ascii="Times New Roman" w:hAnsi="Times New Roman" w:cs="Times New Roman"/>
          <w:color w:val="231F20"/>
          <w:spacing w:val="-3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>социалистических</w:t>
      </w:r>
      <w:r w:rsidRPr="00EC002B">
        <w:rPr>
          <w:rFonts w:ascii="Times New Roman" w:hAnsi="Times New Roman" w:cs="Times New Roman"/>
          <w:color w:val="231F20"/>
          <w:spacing w:val="-3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>партий;</w:t>
      </w:r>
      <w:r w:rsidRPr="00EC002B">
        <w:rPr>
          <w:rFonts w:ascii="Times New Roman" w:hAnsi="Times New Roman" w:cs="Times New Roman"/>
          <w:color w:val="231F20"/>
          <w:spacing w:val="-3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>идеологи</w:t>
      </w:r>
      <w:r w:rsidRPr="00EC002B">
        <w:rPr>
          <w:rFonts w:ascii="Times New Roman" w:hAnsi="Times New Roman" w:cs="Times New Roman"/>
          <w:color w:val="231F20"/>
          <w:spacing w:val="-3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3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>руководители</w:t>
      </w:r>
      <w:r w:rsidRPr="00EC002B">
        <w:rPr>
          <w:rFonts w:ascii="Times New Roman" w:hAnsi="Times New Roman" w:cs="Times New Roman"/>
          <w:color w:val="231F20"/>
          <w:spacing w:val="-37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>социалистического</w:t>
      </w:r>
      <w:r w:rsidRPr="00EC002B">
        <w:rPr>
          <w:rFonts w:ascii="Times New Roman" w:hAnsi="Times New Roman" w:cs="Times New Roman"/>
          <w:color w:val="231F20"/>
          <w:spacing w:val="-36"/>
          <w:w w:val="110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5"/>
          <w:w w:val="110"/>
          <w:sz w:val="21"/>
          <w:lang w:val="ru-RU"/>
        </w:rPr>
        <w:t>движения.</w:t>
      </w:r>
    </w:p>
    <w:p w:rsidR="00F42562" w:rsidRPr="00EC002B" w:rsidRDefault="00EC002B">
      <w:pPr>
        <w:pStyle w:val="3"/>
        <w:spacing w:before="210"/>
        <w:ind w:left="431" w:right="0"/>
        <w:jc w:val="left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5"/>
          <w:lang w:val="ru-RU"/>
        </w:rPr>
        <w:t>Р</w:t>
      </w:r>
      <w:r w:rsidRPr="00EC002B">
        <w:rPr>
          <w:rFonts w:ascii="Times New Roman" w:hAnsi="Times New Roman" w:cs="Times New Roman"/>
          <w:color w:val="231F20"/>
          <w:spacing w:val="-55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а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з</w:t>
      </w:r>
      <w:r w:rsidRPr="00EC002B">
        <w:rPr>
          <w:rFonts w:ascii="Times New Roman" w:hAnsi="Times New Roman" w:cs="Times New Roman"/>
          <w:color w:val="231F20"/>
          <w:spacing w:val="-55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д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е</w:t>
      </w:r>
      <w:r w:rsidRPr="00EC002B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л</w:t>
      </w:r>
      <w:r w:rsidRPr="00EC002B">
        <w:rPr>
          <w:rFonts w:ascii="Times New Roman" w:hAnsi="Times New Roman" w:cs="Times New Roman"/>
          <w:color w:val="231F20"/>
          <w:spacing w:val="21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</w:rPr>
        <w:t>IV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.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ВЕДУЩИЕ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СТРАНЫ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МИРА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39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СЕРЕДИНЕ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</w:rPr>
        <w:t>XIX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НАЧАЛЕ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ХХ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В.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(6</w:t>
      </w:r>
      <w:r w:rsidRPr="00EC002B">
        <w:rPr>
          <w:rFonts w:ascii="Times New Roman" w:hAnsi="Times New Roman" w:cs="Times New Roman"/>
          <w:color w:val="231F20"/>
          <w:spacing w:val="-38"/>
          <w:w w:val="115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5"/>
          <w:lang w:val="ru-RU"/>
        </w:rPr>
        <w:t>ч.)</w:t>
      </w:r>
    </w:p>
    <w:p w:rsidR="00F42562" w:rsidRPr="00EC002B" w:rsidRDefault="00EC002B">
      <w:pPr>
        <w:spacing w:before="114"/>
        <w:ind w:left="605" w:right="60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Экономическое</w:t>
      </w:r>
      <w:r w:rsidRPr="00EC002B">
        <w:rPr>
          <w:rFonts w:ascii="Times New Roman" w:hAnsi="Times New Roman" w:cs="Times New Roman"/>
          <w:b/>
          <w:color w:val="231F20"/>
          <w:spacing w:val="-34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и</w:t>
      </w:r>
      <w:r w:rsidRPr="00EC002B">
        <w:rPr>
          <w:rFonts w:ascii="Times New Roman" w:hAnsi="Times New Roman" w:cs="Times New Roman"/>
          <w:b/>
          <w:color w:val="231F20"/>
          <w:spacing w:val="-34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социально-политическое</w:t>
      </w:r>
      <w:r w:rsidRPr="00EC002B">
        <w:rPr>
          <w:rFonts w:ascii="Times New Roman" w:hAnsi="Times New Roman" w:cs="Times New Roman"/>
          <w:b/>
          <w:color w:val="231F20"/>
          <w:spacing w:val="-33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развитие</w:t>
      </w:r>
      <w:r w:rsidRPr="00EC002B">
        <w:rPr>
          <w:rFonts w:ascii="Times New Roman" w:hAnsi="Times New Roman" w:cs="Times New Roman"/>
          <w:b/>
          <w:color w:val="231F20"/>
          <w:spacing w:val="-34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стран</w:t>
      </w:r>
      <w:r w:rsidRPr="00EC002B">
        <w:rPr>
          <w:rFonts w:ascii="Times New Roman" w:hAnsi="Times New Roman" w:cs="Times New Roman"/>
          <w:b/>
          <w:color w:val="231F20"/>
          <w:spacing w:val="-34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Европы</w:t>
      </w:r>
      <w:r w:rsidRPr="00EC002B">
        <w:rPr>
          <w:rFonts w:ascii="Times New Roman" w:hAnsi="Times New Roman" w:cs="Times New Roman"/>
          <w:b/>
          <w:color w:val="231F20"/>
          <w:spacing w:val="-33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и</w:t>
      </w:r>
      <w:r w:rsidRPr="00EC002B">
        <w:rPr>
          <w:rFonts w:ascii="Times New Roman" w:hAnsi="Times New Roman" w:cs="Times New Roman"/>
          <w:b/>
          <w:color w:val="231F20"/>
          <w:spacing w:val="-34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spacing w:val="-5"/>
          <w:w w:val="110"/>
          <w:sz w:val="24"/>
          <w:lang w:val="ru-RU"/>
        </w:rPr>
        <w:t xml:space="preserve">США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во</w:t>
      </w:r>
      <w:r w:rsidRPr="00EC002B">
        <w:rPr>
          <w:rFonts w:ascii="Times New Roman" w:hAnsi="Times New Roman" w:cs="Times New Roman"/>
          <w:b/>
          <w:color w:val="231F20"/>
          <w:spacing w:val="-25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второй</w:t>
      </w:r>
      <w:r w:rsidRPr="00EC002B">
        <w:rPr>
          <w:rFonts w:ascii="Times New Roman" w:hAnsi="Times New Roman" w:cs="Times New Roman"/>
          <w:b/>
          <w:color w:val="231F20"/>
          <w:spacing w:val="-25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половине</w:t>
      </w:r>
      <w:r w:rsidRPr="00EC002B">
        <w:rPr>
          <w:rFonts w:ascii="Times New Roman" w:hAnsi="Times New Roman" w:cs="Times New Roman"/>
          <w:b/>
          <w:color w:val="231F20"/>
          <w:spacing w:val="-25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Х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</w:rPr>
        <w:t>I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Х</w:t>
      </w:r>
      <w:r w:rsidRPr="00EC002B">
        <w:rPr>
          <w:rFonts w:ascii="Times New Roman" w:hAnsi="Times New Roman" w:cs="Times New Roman"/>
          <w:b/>
          <w:color w:val="231F20"/>
          <w:spacing w:val="-24"/>
          <w:w w:val="110"/>
          <w:sz w:val="24"/>
          <w:lang w:val="ru-RU"/>
        </w:rPr>
        <w:t xml:space="preserve"> </w:t>
      </w:r>
      <w:r w:rsidRPr="00EC002B">
        <w:rPr>
          <w:rFonts w:ascii="Times New Roman" w:hAnsi="Times New Roman" w:cs="Times New Roman"/>
          <w:b/>
          <w:color w:val="231F20"/>
          <w:w w:val="110"/>
          <w:sz w:val="24"/>
          <w:lang w:val="ru-RU"/>
        </w:rPr>
        <w:t>в.</w:t>
      </w:r>
    </w:p>
    <w:p w:rsidR="00F42562" w:rsidRPr="00EC002B" w:rsidRDefault="00EC002B">
      <w:pPr>
        <w:pStyle w:val="a3"/>
        <w:spacing w:before="108" w:line="269" w:lineRule="exact"/>
        <w:ind w:left="40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Великобритания и её доминионы.</w:t>
      </w:r>
    </w:p>
    <w:p w:rsidR="00F42562" w:rsidRPr="00EC002B" w:rsidRDefault="00EC002B">
      <w:pPr>
        <w:pStyle w:val="a3"/>
        <w:spacing w:before="6" w:line="216" w:lineRule="auto"/>
        <w:ind w:left="120" w:right="118" w:firstLine="283"/>
        <w:jc w:val="both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Соединённые Штаты Америки во второй половине Х</w:t>
      </w:r>
      <w:r w:rsidRPr="00EC002B">
        <w:rPr>
          <w:rFonts w:ascii="Times New Roman" w:hAnsi="Times New Roman" w:cs="Times New Roman"/>
          <w:color w:val="231F20"/>
          <w:w w:val="110"/>
        </w:rPr>
        <w:t>I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Х в.: экономика, социальные отношения,</w:t>
      </w:r>
      <w:r w:rsidRPr="00EC002B">
        <w:rPr>
          <w:rFonts w:ascii="Times New Roman" w:hAnsi="Times New Roman" w:cs="Times New Roman"/>
          <w:color w:val="231F20"/>
          <w:spacing w:val="-3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lang w:val="ru-RU"/>
        </w:rPr>
        <w:t xml:space="preserve">поли-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тическая жизнь. Север и </w:t>
      </w:r>
      <w:r w:rsidRPr="00EC002B">
        <w:rPr>
          <w:rFonts w:ascii="Times New Roman" w:hAnsi="Times New Roman" w:cs="Times New Roman"/>
          <w:color w:val="231F20"/>
          <w:spacing w:val="-10"/>
          <w:w w:val="110"/>
          <w:lang w:val="ru-RU"/>
        </w:rPr>
        <w:t xml:space="preserve">Юг. </w:t>
      </w:r>
      <w:r w:rsidRPr="00EC002B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Гражданская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война (1861–1865). А.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Линкольн.</w:t>
      </w:r>
    </w:p>
    <w:p w:rsidR="00F42562" w:rsidRPr="00EC002B" w:rsidRDefault="00EC002B">
      <w:pPr>
        <w:pStyle w:val="a3"/>
        <w:spacing w:line="216" w:lineRule="auto"/>
        <w:ind w:left="403" w:right="5458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Страны Западной и Центральной Европы Государства Южной и Юго-Восточной Европы Япония на пути модернизации.</w:t>
      </w:r>
    </w:p>
    <w:p w:rsidR="00F42562" w:rsidRPr="00EC002B" w:rsidRDefault="00EC002B">
      <w:pPr>
        <w:pStyle w:val="3"/>
        <w:spacing w:before="210"/>
        <w:ind w:left="660" w:right="657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</w:t>
      </w:r>
      <w:r w:rsidRPr="00EC002B">
        <w:rPr>
          <w:rFonts w:ascii="Times New Roman" w:hAnsi="Times New Roman" w:cs="Times New Roman"/>
          <w:color w:val="231F20"/>
          <w:spacing w:val="-4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а</w:t>
      </w:r>
      <w:r w:rsidRPr="00EC002B">
        <w:rPr>
          <w:rFonts w:ascii="Times New Roman" w:hAnsi="Times New Roman" w:cs="Times New Roman"/>
          <w:color w:val="231F20"/>
          <w:spacing w:val="-4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з</w:t>
      </w:r>
      <w:r w:rsidRPr="00EC002B">
        <w:rPr>
          <w:rFonts w:ascii="Times New Roman" w:hAnsi="Times New Roman" w:cs="Times New Roman"/>
          <w:color w:val="231F20"/>
          <w:spacing w:val="-4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д</w:t>
      </w:r>
      <w:r w:rsidRPr="00EC002B">
        <w:rPr>
          <w:rFonts w:ascii="Times New Roman" w:hAnsi="Times New Roman" w:cs="Times New Roman"/>
          <w:color w:val="231F20"/>
          <w:spacing w:val="-4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е</w:t>
      </w:r>
      <w:r w:rsidRPr="00EC002B">
        <w:rPr>
          <w:rFonts w:ascii="Times New Roman" w:hAnsi="Times New Roman" w:cs="Times New Roman"/>
          <w:color w:val="231F20"/>
          <w:spacing w:val="-4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л</w:t>
      </w:r>
      <w:r w:rsidRPr="00EC002B">
        <w:rPr>
          <w:rFonts w:ascii="Times New Roman" w:hAnsi="Times New Roman" w:cs="Times New Roman"/>
          <w:color w:val="231F20"/>
          <w:spacing w:val="5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3"/>
          <w:w w:val="110"/>
        </w:rPr>
        <w:t>V</w:t>
      </w:r>
      <w:r w:rsidRPr="00EC002B">
        <w:rPr>
          <w:rFonts w:ascii="Times New Roman" w:hAnsi="Times New Roman" w:cs="Times New Roman"/>
          <w:color w:val="231F20"/>
          <w:spacing w:val="-3"/>
          <w:w w:val="110"/>
          <w:lang w:val="ru-RU"/>
        </w:rPr>
        <w:t>.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ВОСТОК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ОРБИТЕ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ВЛИЯНИЯ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ЗАПАДА.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ЛАТИНСКАЯ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АМЕРИКА В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КОНЦЕ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</w:rPr>
        <w:t>XIX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—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НАЧАЛЕ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</w:rPr>
        <w:t>XX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В.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(6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ч.)</w:t>
      </w:r>
    </w:p>
    <w:p w:rsidR="00F42562" w:rsidRPr="00EC002B" w:rsidRDefault="00EC002B">
      <w:pPr>
        <w:spacing w:before="227"/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Страны Азии в Х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</w:rPr>
        <w:t>I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Х в.</w:t>
      </w:r>
    </w:p>
    <w:p w:rsidR="00F42562" w:rsidRPr="00EC002B" w:rsidRDefault="00EC002B">
      <w:pPr>
        <w:spacing w:before="134" w:line="218" w:lineRule="auto"/>
        <w:ind w:left="120" w:right="118" w:firstLine="283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Османская империя: традиционные устои и попытки проведения реформ. Индия: распад державы </w:t>
      </w:r>
      <w:r w:rsidRPr="00EC002B">
        <w:rPr>
          <w:rFonts w:ascii="Times New Roman" w:hAnsi="Times New Roman" w:cs="Times New Roman"/>
          <w:color w:val="231F20"/>
          <w:spacing w:val="-7"/>
          <w:w w:val="105"/>
          <w:sz w:val="21"/>
          <w:lang w:val="ru-RU"/>
        </w:rPr>
        <w:t xml:space="preserve">Ве-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ликих Моголов, установление британского колониального господства, освободительные  восстания.  </w:t>
      </w:r>
      <w:r w:rsidRPr="00EC002B">
        <w:rPr>
          <w:rFonts w:ascii="Times New Roman" w:hAnsi="Times New Roman" w:cs="Times New Roman"/>
          <w:color w:val="231F20"/>
          <w:spacing w:val="-7"/>
          <w:w w:val="105"/>
          <w:sz w:val="21"/>
          <w:lang w:val="ru-RU"/>
        </w:rPr>
        <w:t xml:space="preserve">Ки-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тай: империя Цин, «закрытие» страны, «опиумные войны», движение тайпинов.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Япония: внутренняя и вне- шняя политика сёгуната Токугава, преобразования эпохи</w:t>
      </w:r>
      <w:r w:rsidRPr="00EC002B">
        <w:rPr>
          <w:rFonts w:ascii="Times New Roman" w:hAnsi="Times New Roman" w:cs="Times New Roman"/>
          <w:i/>
          <w:color w:val="231F20"/>
          <w:spacing w:val="-41"/>
          <w:w w:val="105"/>
          <w:sz w:val="21"/>
          <w:lang w:val="ru-RU"/>
        </w:rPr>
        <w:t xml:space="preserve">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Мэйдзи.</w:t>
      </w:r>
    </w:p>
    <w:p w:rsidR="00F42562" w:rsidRPr="00EC002B" w:rsidRDefault="00F42562">
      <w:pPr>
        <w:spacing w:line="218" w:lineRule="auto"/>
        <w:jc w:val="both"/>
        <w:rPr>
          <w:rFonts w:ascii="Times New Roman" w:hAnsi="Times New Roman" w:cs="Times New Roman"/>
          <w:sz w:val="21"/>
          <w:lang w:val="ru-RU"/>
        </w:rPr>
        <w:sectPr w:rsidR="00F42562" w:rsidRPr="00EC002B">
          <w:pgSz w:w="11630" w:h="14750"/>
          <w:pgMar w:top="560" w:right="560" w:bottom="740" w:left="560" w:header="0" w:footer="544" w:gutter="0"/>
          <w:cols w:space="720"/>
        </w:sectPr>
      </w:pPr>
    </w:p>
    <w:p w:rsidR="00F42562" w:rsidRPr="00EC002B" w:rsidRDefault="00EC002B">
      <w:pPr>
        <w:spacing w:before="67"/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lastRenderedPageBreak/>
        <w:t>Война за независимость в Латинской Америке</w:t>
      </w:r>
    </w:p>
    <w:p w:rsidR="00F42562" w:rsidRPr="00EC002B" w:rsidRDefault="00EC002B">
      <w:pPr>
        <w:spacing w:before="136" w:line="216" w:lineRule="auto"/>
        <w:ind w:left="120" w:right="118" w:firstLine="283"/>
        <w:rPr>
          <w:rFonts w:ascii="Times New Roman" w:hAnsi="Times New Roman" w:cs="Times New Roman"/>
          <w:sz w:val="21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Колониальное общество. Освободительная борьба: задачи, участники, формы выступлений. </w:t>
      </w:r>
      <w:r w:rsidRPr="00EC002B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П.Д. Тус- сен-Лувертюр, С. Боливар. </w:t>
      </w:r>
      <w:r w:rsidRPr="00EC002B">
        <w:rPr>
          <w:rFonts w:ascii="Times New Roman" w:hAnsi="Times New Roman" w:cs="Times New Roman"/>
          <w:color w:val="231F20"/>
          <w:w w:val="105"/>
          <w:sz w:val="21"/>
          <w:lang w:val="ru-RU"/>
        </w:rPr>
        <w:t>Провозглашение независимых государств.</w:t>
      </w:r>
    </w:p>
    <w:p w:rsidR="00F42562" w:rsidRPr="00EC002B" w:rsidRDefault="00EC002B">
      <w:pPr>
        <w:spacing w:before="210"/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Народы Африки в Новое время</w:t>
      </w:r>
    </w:p>
    <w:p w:rsidR="00F42562" w:rsidRPr="00EC002B" w:rsidRDefault="00EC002B">
      <w:pPr>
        <w:pStyle w:val="a3"/>
        <w:spacing w:before="136" w:line="216" w:lineRule="auto"/>
        <w:ind w:left="120" w:firstLine="28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Колониальные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империи.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Колониальные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порядки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традиционные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общественные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отношения.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lang w:val="ru-RU"/>
        </w:rPr>
        <w:t xml:space="preserve">Выступ-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ления против</w:t>
      </w:r>
      <w:r w:rsidRPr="00EC002B">
        <w:rPr>
          <w:rFonts w:ascii="Times New Roman" w:hAnsi="Times New Roman" w:cs="Times New Roman"/>
          <w:color w:val="231F20"/>
          <w:spacing w:val="-7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колонизаторов.</w:t>
      </w:r>
    </w:p>
    <w:p w:rsidR="00F42562" w:rsidRPr="00EC002B" w:rsidRDefault="00F42562">
      <w:pPr>
        <w:pStyle w:val="a3"/>
        <w:spacing w:before="7"/>
        <w:rPr>
          <w:rFonts w:ascii="Times New Roman" w:hAnsi="Times New Roman" w:cs="Times New Roman"/>
          <w:sz w:val="32"/>
          <w:lang w:val="ru-RU"/>
        </w:rPr>
      </w:pPr>
    </w:p>
    <w:p w:rsidR="00F42562" w:rsidRPr="00EC002B" w:rsidRDefault="00EC002B">
      <w:pPr>
        <w:pStyle w:val="3"/>
        <w:spacing w:before="0"/>
        <w:ind w:left="3092" w:right="638" w:hanging="2442"/>
        <w:jc w:val="left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</w:t>
      </w:r>
      <w:r w:rsidRPr="00EC002B">
        <w:rPr>
          <w:rFonts w:ascii="Times New Roman" w:hAnsi="Times New Roman" w:cs="Times New Roman"/>
          <w:color w:val="231F20"/>
          <w:spacing w:val="-41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а</w:t>
      </w:r>
      <w:r w:rsidRPr="00EC002B">
        <w:rPr>
          <w:rFonts w:ascii="Times New Roman" w:hAnsi="Times New Roman" w:cs="Times New Roman"/>
          <w:color w:val="231F20"/>
          <w:spacing w:val="-40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з</w:t>
      </w:r>
      <w:r w:rsidRPr="00EC002B">
        <w:rPr>
          <w:rFonts w:ascii="Times New Roman" w:hAnsi="Times New Roman" w:cs="Times New Roman"/>
          <w:color w:val="231F20"/>
          <w:spacing w:val="-40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д</w:t>
      </w:r>
      <w:r w:rsidRPr="00EC002B">
        <w:rPr>
          <w:rFonts w:ascii="Times New Roman" w:hAnsi="Times New Roman" w:cs="Times New Roman"/>
          <w:color w:val="231F20"/>
          <w:spacing w:val="-41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е</w:t>
      </w:r>
      <w:r w:rsidRPr="00EC002B">
        <w:rPr>
          <w:rFonts w:ascii="Times New Roman" w:hAnsi="Times New Roman" w:cs="Times New Roman"/>
          <w:color w:val="231F20"/>
          <w:spacing w:val="-40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л</w:t>
      </w:r>
      <w:r w:rsidRPr="00EC002B">
        <w:rPr>
          <w:rFonts w:ascii="Times New Roman" w:hAnsi="Times New Roman" w:cs="Times New Roman"/>
          <w:color w:val="231F20"/>
          <w:spacing w:val="6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</w:rPr>
        <w:t>VI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.</w:t>
      </w:r>
      <w:r w:rsidRPr="00EC002B">
        <w:rPr>
          <w:rFonts w:ascii="Times New Roman" w:hAnsi="Times New Roman" w:cs="Times New Roman"/>
          <w:color w:val="231F20"/>
          <w:spacing w:val="-1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ОБОСТРЕНИЕ</w:t>
      </w:r>
      <w:r w:rsidRPr="00EC002B">
        <w:rPr>
          <w:rFonts w:ascii="Times New Roman" w:hAnsi="Times New Roman" w:cs="Times New Roman"/>
          <w:color w:val="231F20"/>
          <w:spacing w:val="-1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ПРОТИВОРЕЧИЙ</w:t>
      </w:r>
      <w:r w:rsidRPr="00EC002B">
        <w:rPr>
          <w:rFonts w:ascii="Times New Roman" w:hAnsi="Times New Roman" w:cs="Times New Roman"/>
          <w:color w:val="231F20"/>
          <w:spacing w:val="-1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НА</w:t>
      </w:r>
      <w:r w:rsidRPr="00EC002B">
        <w:rPr>
          <w:rFonts w:ascii="Times New Roman" w:hAnsi="Times New Roman" w:cs="Times New Roman"/>
          <w:color w:val="231F20"/>
          <w:spacing w:val="-19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МЕЖДУНАРОДНОЙ</w:t>
      </w:r>
      <w:r w:rsidRPr="00EC002B">
        <w:rPr>
          <w:rFonts w:ascii="Times New Roman" w:hAnsi="Times New Roman" w:cs="Times New Roman"/>
          <w:color w:val="231F20"/>
          <w:spacing w:val="-1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АРЕНЕ В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КОНЦЕ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</w:rPr>
        <w:t>XIX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—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НАЧАЛЕ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</w:rPr>
        <w:t>XX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В.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(1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ч.)</w:t>
      </w:r>
    </w:p>
    <w:p w:rsidR="00F42562" w:rsidRPr="00EC002B" w:rsidRDefault="00F42562">
      <w:pPr>
        <w:pStyle w:val="a3"/>
        <w:spacing w:before="4"/>
        <w:rPr>
          <w:rFonts w:ascii="Times New Roman" w:hAnsi="Times New Roman" w:cs="Times New Roman"/>
          <w:b/>
          <w:sz w:val="29"/>
          <w:lang w:val="ru-RU"/>
        </w:rPr>
      </w:pPr>
    </w:p>
    <w:p w:rsidR="00F42562" w:rsidRPr="00EC002B" w:rsidRDefault="00EC002B">
      <w:pPr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 xml:space="preserve">Международные отношения в конце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</w:rPr>
        <w:t>XIX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 xml:space="preserve"> в.</w:t>
      </w:r>
    </w:p>
    <w:p w:rsidR="00F42562" w:rsidRPr="00EC002B" w:rsidRDefault="00EC002B">
      <w:pPr>
        <w:pStyle w:val="a3"/>
        <w:spacing w:before="136" w:line="216" w:lineRule="auto"/>
        <w:ind w:left="120" w:firstLine="28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Внешнеполитические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интересы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великих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держав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политика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союзов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Европе.</w:t>
      </w:r>
      <w:r w:rsidRPr="00EC002B">
        <w:rPr>
          <w:rFonts w:ascii="Times New Roman" w:hAnsi="Times New Roman" w:cs="Times New Roman"/>
          <w:color w:val="231F20"/>
          <w:spacing w:val="-2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Восточный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вопрос.</w:t>
      </w:r>
      <w:r w:rsidRPr="00EC002B">
        <w:rPr>
          <w:rFonts w:ascii="Times New Roman" w:hAnsi="Times New Roman" w:cs="Times New Roman"/>
          <w:color w:val="231F20"/>
          <w:spacing w:val="-22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4"/>
          <w:w w:val="110"/>
          <w:lang w:val="ru-RU"/>
        </w:rPr>
        <w:t xml:space="preserve">Коло-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ниальные захваты и колониальные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империи.</w:t>
      </w:r>
    </w:p>
    <w:p w:rsidR="00F42562" w:rsidRPr="00EC002B" w:rsidRDefault="00EC002B">
      <w:pPr>
        <w:pStyle w:val="a3"/>
        <w:spacing w:line="246" w:lineRule="exact"/>
        <w:ind w:left="40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05"/>
          <w:lang w:val="ru-RU"/>
        </w:rPr>
        <w:t>Старые и новые лидеры индустриального мира. Активизация борьбы за передел мира.</w:t>
      </w:r>
    </w:p>
    <w:p w:rsidR="00F42562" w:rsidRPr="00EC002B" w:rsidRDefault="00EC002B">
      <w:pPr>
        <w:pStyle w:val="a3"/>
        <w:spacing w:before="6" w:line="216" w:lineRule="auto"/>
        <w:ind w:left="120" w:right="61" w:firstLine="28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Военно-политические союзы и международные конфликты на рубеже </w:t>
      </w:r>
      <w:r w:rsidRPr="00EC002B">
        <w:rPr>
          <w:rFonts w:ascii="Times New Roman" w:hAnsi="Times New Roman" w:cs="Times New Roman"/>
          <w:color w:val="231F20"/>
          <w:w w:val="110"/>
        </w:rPr>
        <w:t>XIX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–</w:t>
      </w:r>
      <w:r w:rsidRPr="00EC002B">
        <w:rPr>
          <w:rFonts w:ascii="Times New Roman" w:hAnsi="Times New Roman" w:cs="Times New Roman"/>
          <w:color w:val="231F20"/>
          <w:w w:val="110"/>
        </w:rPr>
        <w:t>XX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 вв. Формирование во- енно-политических блоков великих держав.</w:t>
      </w:r>
    </w:p>
    <w:p w:rsidR="00F42562" w:rsidRPr="00EC002B" w:rsidRDefault="00EC002B">
      <w:pPr>
        <w:spacing w:before="210"/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>Новейшая история. Мир в 1900–1914 гг.</w:t>
      </w:r>
    </w:p>
    <w:p w:rsidR="00F42562" w:rsidRPr="00EC002B" w:rsidRDefault="00EC002B">
      <w:pPr>
        <w:pStyle w:val="a3"/>
        <w:spacing w:before="115" w:line="269" w:lineRule="exact"/>
        <w:ind w:left="40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Мир к началу </w:t>
      </w:r>
      <w:r w:rsidRPr="00EC002B">
        <w:rPr>
          <w:rFonts w:ascii="Times New Roman" w:hAnsi="Times New Roman" w:cs="Times New Roman"/>
          <w:color w:val="231F20"/>
          <w:w w:val="110"/>
        </w:rPr>
        <w:t>XX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 в. Новейшая история: понятие, периодизация.</w:t>
      </w:r>
    </w:p>
    <w:p w:rsidR="00F42562" w:rsidRPr="00EC002B" w:rsidRDefault="00EC002B">
      <w:pPr>
        <w:pStyle w:val="a3"/>
        <w:spacing w:before="7" w:line="216" w:lineRule="auto"/>
        <w:ind w:left="120" w:right="114" w:firstLine="28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Страны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Европы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США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1900–1914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spacing w:val="-8"/>
          <w:w w:val="110"/>
          <w:lang w:val="ru-RU"/>
        </w:rPr>
        <w:t>гг.: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технический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прогресс,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экономическое</w:t>
      </w:r>
      <w:r w:rsidRPr="00EC002B">
        <w:rPr>
          <w:rFonts w:ascii="Times New Roman" w:hAnsi="Times New Roman" w:cs="Times New Roman"/>
          <w:color w:val="231F20"/>
          <w:spacing w:val="-14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развитие.</w:t>
      </w:r>
      <w:r w:rsidRPr="00EC002B">
        <w:rPr>
          <w:rFonts w:ascii="Times New Roman" w:hAnsi="Times New Roman" w:cs="Times New Roman"/>
          <w:color w:val="231F20"/>
          <w:spacing w:val="-13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Урбанизация, миграция. Положение основных групп населения. Социальные</w:t>
      </w:r>
      <w:r w:rsidRPr="00EC002B">
        <w:rPr>
          <w:rFonts w:ascii="Times New Roman" w:hAnsi="Times New Roman" w:cs="Times New Roman"/>
          <w:color w:val="231F20"/>
          <w:spacing w:val="-28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движения.</w:t>
      </w:r>
    </w:p>
    <w:p w:rsidR="00F42562" w:rsidRPr="00EC002B" w:rsidRDefault="00EC002B">
      <w:pPr>
        <w:pStyle w:val="a3"/>
        <w:spacing w:line="261" w:lineRule="exact"/>
        <w:ind w:left="40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Международные конфликты начала ХХ века. Предпосылки и причины Первой мировой войны.</w:t>
      </w:r>
    </w:p>
    <w:p w:rsidR="00F42562" w:rsidRPr="00EC002B" w:rsidRDefault="00F42562">
      <w:pPr>
        <w:pStyle w:val="a3"/>
        <w:rPr>
          <w:rFonts w:ascii="Times New Roman" w:hAnsi="Times New Roman" w:cs="Times New Roman"/>
          <w:sz w:val="32"/>
          <w:lang w:val="ru-RU"/>
        </w:rPr>
      </w:pPr>
    </w:p>
    <w:p w:rsidR="00F42562" w:rsidRPr="00EC002B" w:rsidRDefault="00EC002B">
      <w:pPr>
        <w:pStyle w:val="3"/>
        <w:spacing w:before="0"/>
        <w:ind w:left="663" w:right="0"/>
        <w:jc w:val="left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Р а з д е л </w:t>
      </w:r>
      <w:r w:rsidRPr="00EC002B">
        <w:rPr>
          <w:rFonts w:ascii="Times New Roman" w:hAnsi="Times New Roman" w:cs="Times New Roman"/>
          <w:color w:val="231F20"/>
          <w:w w:val="110"/>
        </w:rPr>
        <w:t>VII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. НАУКА, КУЛЬТУРА И ИСКУССТВО В </w:t>
      </w:r>
      <w:r w:rsidRPr="00EC002B">
        <w:rPr>
          <w:rFonts w:ascii="Times New Roman" w:hAnsi="Times New Roman" w:cs="Times New Roman"/>
          <w:color w:val="231F20"/>
          <w:w w:val="110"/>
        </w:rPr>
        <w:t>XIX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 — НАЧАЛЕ </w:t>
      </w:r>
      <w:r w:rsidRPr="00EC002B">
        <w:rPr>
          <w:rFonts w:ascii="Times New Roman" w:hAnsi="Times New Roman" w:cs="Times New Roman"/>
          <w:color w:val="231F20"/>
          <w:w w:val="110"/>
        </w:rPr>
        <w:t>XX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 В. (2 ч.)</w:t>
      </w:r>
    </w:p>
    <w:p w:rsidR="00F42562" w:rsidRPr="00EC002B" w:rsidRDefault="00F42562">
      <w:pPr>
        <w:pStyle w:val="a3"/>
        <w:spacing w:before="3"/>
        <w:rPr>
          <w:rFonts w:ascii="Times New Roman" w:hAnsi="Times New Roman" w:cs="Times New Roman"/>
          <w:b/>
          <w:sz w:val="29"/>
          <w:lang w:val="ru-RU"/>
        </w:rPr>
      </w:pPr>
    </w:p>
    <w:p w:rsidR="00F42562" w:rsidRPr="00EC002B" w:rsidRDefault="00EC002B">
      <w:pPr>
        <w:ind w:left="403"/>
        <w:rPr>
          <w:rFonts w:ascii="Times New Roman" w:hAnsi="Times New Roman" w:cs="Times New Roman"/>
          <w:b/>
          <w:sz w:val="20"/>
          <w:lang w:val="ru-RU"/>
        </w:rPr>
      </w:pP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 xml:space="preserve">Развитие культуры в 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</w:rPr>
        <w:t>XIX</w:t>
      </w:r>
      <w:r w:rsidRPr="00EC002B">
        <w:rPr>
          <w:rFonts w:ascii="Times New Roman" w:hAnsi="Times New Roman" w:cs="Times New Roman"/>
          <w:b/>
          <w:color w:val="231F20"/>
          <w:w w:val="110"/>
          <w:sz w:val="20"/>
          <w:lang w:val="ru-RU"/>
        </w:rPr>
        <w:t xml:space="preserve"> в.</w:t>
      </w:r>
    </w:p>
    <w:p w:rsidR="00F42562" w:rsidRPr="00EC002B" w:rsidRDefault="00EC002B">
      <w:pPr>
        <w:pStyle w:val="a3"/>
        <w:spacing w:before="136" w:line="216" w:lineRule="auto"/>
        <w:ind w:left="120" w:firstLine="28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Научные открытия и технические изобретения. Распространение образования. Секуляризация и де- мократизация культуры. Изменения в условиях жизни людей.</w:t>
      </w:r>
    </w:p>
    <w:p w:rsidR="00F42562" w:rsidRPr="00EC002B" w:rsidRDefault="00EC002B">
      <w:pPr>
        <w:pStyle w:val="a3"/>
        <w:spacing w:line="216" w:lineRule="auto"/>
        <w:ind w:left="120" w:right="45" w:firstLine="283"/>
        <w:rPr>
          <w:rFonts w:ascii="Times New Roman" w:hAnsi="Times New Roman" w:cs="Times New Roman"/>
          <w:lang w:val="ru-RU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Стили художественной культуры: классицизм, романтизм, реализм, импрессионизм. </w:t>
      </w:r>
      <w:r w:rsidRPr="00EC002B">
        <w:rPr>
          <w:rFonts w:ascii="Times New Roman" w:hAnsi="Times New Roman" w:cs="Times New Roman"/>
          <w:color w:val="231F20"/>
          <w:spacing w:val="-4"/>
          <w:w w:val="110"/>
          <w:lang w:val="ru-RU"/>
        </w:rPr>
        <w:t xml:space="preserve">Театр.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Рождение кинематографа.</w:t>
      </w:r>
    </w:p>
    <w:p w:rsidR="00F42562" w:rsidRPr="00EC002B" w:rsidRDefault="00EC002B">
      <w:pPr>
        <w:pStyle w:val="a3"/>
        <w:spacing w:line="216" w:lineRule="auto"/>
        <w:ind w:left="403" w:right="995"/>
        <w:rPr>
          <w:rFonts w:ascii="Times New Roman" w:hAnsi="Times New Roman" w:cs="Times New Roman"/>
        </w:rPr>
      </w:pP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Историческое</w:t>
      </w:r>
      <w:r w:rsidRPr="00EC002B">
        <w:rPr>
          <w:rFonts w:ascii="Times New Roman" w:hAnsi="Times New Roman" w:cs="Times New Roman"/>
          <w:color w:val="231F20"/>
          <w:spacing w:val="-2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культурное</w:t>
      </w:r>
      <w:r w:rsidRPr="00EC002B">
        <w:rPr>
          <w:rFonts w:ascii="Times New Roman" w:hAnsi="Times New Roman" w:cs="Times New Roman"/>
          <w:color w:val="231F20"/>
          <w:spacing w:val="-2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наследие</w:t>
      </w:r>
      <w:r w:rsidRPr="00EC002B">
        <w:rPr>
          <w:rFonts w:ascii="Times New Roman" w:hAnsi="Times New Roman" w:cs="Times New Roman"/>
          <w:color w:val="231F20"/>
          <w:spacing w:val="-2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Нового</w:t>
      </w:r>
      <w:r w:rsidRPr="00EC002B">
        <w:rPr>
          <w:rFonts w:ascii="Times New Roman" w:hAnsi="Times New Roman" w:cs="Times New Roman"/>
          <w:color w:val="231F20"/>
          <w:spacing w:val="-2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времени.</w:t>
      </w:r>
      <w:r w:rsidRPr="00EC002B">
        <w:rPr>
          <w:rFonts w:ascii="Times New Roman" w:hAnsi="Times New Roman" w:cs="Times New Roman"/>
          <w:color w:val="231F20"/>
          <w:spacing w:val="-2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Деятели</w:t>
      </w:r>
      <w:r w:rsidRPr="00EC002B">
        <w:rPr>
          <w:rFonts w:ascii="Times New Roman" w:hAnsi="Times New Roman" w:cs="Times New Roman"/>
          <w:color w:val="231F20"/>
          <w:spacing w:val="-26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культуры:</w:t>
      </w:r>
      <w:r w:rsidRPr="00EC002B">
        <w:rPr>
          <w:rFonts w:ascii="Times New Roman" w:hAnsi="Times New Roman" w:cs="Times New Roman"/>
          <w:color w:val="231F20"/>
          <w:spacing w:val="-2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жизнь</w:t>
      </w:r>
      <w:r w:rsidRPr="00EC002B">
        <w:rPr>
          <w:rFonts w:ascii="Times New Roman" w:hAnsi="Times New Roman" w:cs="Times New Roman"/>
          <w:color w:val="231F20"/>
          <w:spacing w:val="-2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Pr="00EC002B">
        <w:rPr>
          <w:rFonts w:ascii="Times New Roman" w:hAnsi="Times New Roman" w:cs="Times New Roman"/>
          <w:color w:val="231F20"/>
          <w:spacing w:val="-25"/>
          <w:w w:val="110"/>
          <w:lang w:val="ru-RU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  <w:lang w:val="ru-RU"/>
        </w:rPr>
        <w:t xml:space="preserve">творчество. </w:t>
      </w:r>
      <w:r w:rsidRPr="00EC002B">
        <w:rPr>
          <w:rFonts w:ascii="Times New Roman" w:hAnsi="Times New Roman" w:cs="Times New Roman"/>
          <w:color w:val="231F20"/>
          <w:w w:val="110"/>
        </w:rPr>
        <w:t>Резерв (2</w:t>
      </w:r>
      <w:r w:rsidRPr="00EC002B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EC002B">
        <w:rPr>
          <w:rFonts w:ascii="Times New Roman" w:hAnsi="Times New Roman" w:cs="Times New Roman"/>
          <w:color w:val="231F20"/>
          <w:w w:val="110"/>
        </w:rPr>
        <w:t>ч.)</w:t>
      </w:r>
    </w:p>
    <w:p w:rsidR="00F42562" w:rsidRPr="00EC002B" w:rsidRDefault="00F42562">
      <w:pPr>
        <w:spacing w:line="216" w:lineRule="auto"/>
        <w:rPr>
          <w:rFonts w:ascii="Times New Roman" w:hAnsi="Times New Roman" w:cs="Times New Roman"/>
        </w:rPr>
        <w:sectPr w:rsidR="00F42562" w:rsidRPr="00EC002B">
          <w:footerReference w:type="default" r:id="rId8"/>
          <w:pgSz w:w="11630" w:h="14750"/>
          <w:pgMar w:top="580" w:right="560" w:bottom="280" w:left="560" w:header="0" w:footer="0" w:gutter="0"/>
          <w:cols w:space="720"/>
        </w:sectPr>
      </w:pPr>
    </w:p>
    <w:p w:rsidR="00F42562" w:rsidRPr="00EC002B" w:rsidRDefault="00EC002B">
      <w:pPr>
        <w:pStyle w:val="3"/>
        <w:spacing w:before="78"/>
        <w:ind w:left="3272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3699510</wp:posOffset>
                </wp:positionV>
                <wp:extent cx="175260" cy="161290"/>
                <wp:effectExtent l="0" t="3810" r="0" b="0"/>
                <wp:wrapNone/>
                <wp:docPr id="16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62" w:rsidRDefault="00EC002B">
                            <w:pPr>
                              <w:pStyle w:val="a3"/>
                              <w:spacing w:before="2" w:line="27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24.45pt;margin-top:291.3pt;width:13.8pt;height:12.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" filled="f" stroked="f">
                <v:textbox style="layout-flow:vertical" inset="0,0,0,0">
                  <w:txbxContent>
                    <w:p w:rsidR="00F42562" w:rsidRDefault="00EC002B">
                      <w:pPr>
                        <w:pStyle w:val="a3"/>
                        <w:spacing w:before="2" w:line="273" w:lineRule="exact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" w:name="_TOC_250004"/>
      <w:bookmarkEnd w:id="4"/>
      <w:r w:rsidRPr="00EC002B">
        <w:rPr>
          <w:rFonts w:ascii="Times New Roman" w:hAnsi="Times New Roman" w:cs="Times New Roman"/>
          <w:color w:val="231F20"/>
          <w:w w:val="110"/>
        </w:rPr>
        <w:t>Календарно-тематическое и поурочное планирование</w:t>
      </w:r>
    </w:p>
    <w:p w:rsidR="00F42562" w:rsidRPr="00EC002B" w:rsidRDefault="00F42562">
      <w:pPr>
        <w:pStyle w:val="a3"/>
        <w:spacing w:before="1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5"/>
        <w:gridCol w:w="1918"/>
        <w:gridCol w:w="2579"/>
        <w:gridCol w:w="4856"/>
        <w:gridCol w:w="731"/>
        <w:gridCol w:w="717"/>
      </w:tblGrid>
      <w:tr w:rsidR="00F42562" w:rsidRPr="00EC002B">
        <w:trPr>
          <w:trHeight w:val="526"/>
        </w:trPr>
        <w:tc>
          <w:tcPr>
            <w:tcW w:w="625" w:type="dxa"/>
            <w:vMerge w:val="restart"/>
          </w:tcPr>
          <w:p w:rsidR="00F42562" w:rsidRPr="00EC002B" w:rsidRDefault="00EC002B">
            <w:pPr>
              <w:pStyle w:val="TableParagraph"/>
              <w:spacing w:before="24" w:line="252" w:lineRule="auto"/>
              <w:ind w:left="111" w:right="10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w w:val="105"/>
                <w:sz w:val="21"/>
              </w:rPr>
              <w:t xml:space="preserve">№ 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 xml:space="preserve">уро- </w:t>
            </w:r>
            <w:r w:rsidRPr="00EC002B">
              <w:rPr>
                <w:rFonts w:ascii="Times New Roman" w:hAnsi="Times New Roman" w:cs="Times New Roman"/>
                <w:b/>
                <w:color w:val="231F20"/>
                <w:w w:val="105"/>
                <w:sz w:val="21"/>
              </w:rPr>
              <w:t>ка</w:t>
            </w:r>
          </w:p>
        </w:tc>
        <w:tc>
          <w:tcPr>
            <w:tcW w:w="1715" w:type="dxa"/>
            <w:vMerge w:val="restart"/>
          </w:tcPr>
          <w:p w:rsidR="00F42562" w:rsidRPr="00EC002B" w:rsidRDefault="00EC002B">
            <w:pPr>
              <w:pStyle w:val="TableParagraph"/>
              <w:spacing w:before="24" w:line="252" w:lineRule="auto"/>
              <w:ind w:right="73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>Тема урока (ма- териалы учеб- ника)</w:t>
            </w:r>
          </w:p>
        </w:tc>
        <w:tc>
          <w:tcPr>
            <w:tcW w:w="1918" w:type="dxa"/>
            <w:vMerge w:val="restart"/>
          </w:tcPr>
          <w:p w:rsidR="00F42562" w:rsidRPr="00EC002B" w:rsidRDefault="00EC002B">
            <w:pPr>
              <w:pStyle w:val="TableParagraph"/>
              <w:spacing w:before="24"/>
              <w:ind w:left="501"/>
              <w:rPr>
                <w:rFonts w:ascii="Times New Roman" w:hAnsi="Times New Roman" w:cs="Times New Roman"/>
                <w:b/>
                <w:sz w:val="21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>Тип урока</w:t>
            </w:r>
          </w:p>
        </w:tc>
        <w:tc>
          <w:tcPr>
            <w:tcW w:w="2579" w:type="dxa"/>
            <w:vMerge w:val="restart"/>
          </w:tcPr>
          <w:p w:rsidR="00F42562" w:rsidRPr="00EC002B" w:rsidRDefault="00EC002B">
            <w:pPr>
              <w:pStyle w:val="TableParagraph"/>
              <w:spacing w:before="24"/>
              <w:ind w:left="754"/>
              <w:rPr>
                <w:rFonts w:ascii="Times New Roman" w:hAnsi="Times New Roman" w:cs="Times New Roman"/>
                <w:b/>
                <w:sz w:val="21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>Цели урока</w:t>
            </w:r>
          </w:p>
        </w:tc>
        <w:tc>
          <w:tcPr>
            <w:tcW w:w="4856" w:type="dxa"/>
            <w:vMerge w:val="restart"/>
          </w:tcPr>
          <w:p w:rsidR="00F42562" w:rsidRPr="00EC002B" w:rsidRDefault="00EC002B">
            <w:pPr>
              <w:pStyle w:val="TableParagraph"/>
              <w:spacing w:before="24"/>
              <w:ind w:left="398"/>
              <w:rPr>
                <w:rFonts w:ascii="Times New Roman" w:hAnsi="Times New Roman" w:cs="Times New Roman"/>
                <w:b/>
                <w:sz w:val="21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>Основные виды деятельности обучающихся</w:t>
            </w:r>
          </w:p>
        </w:tc>
        <w:tc>
          <w:tcPr>
            <w:tcW w:w="1448" w:type="dxa"/>
            <w:gridSpan w:val="2"/>
          </w:tcPr>
          <w:p w:rsidR="00F42562" w:rsidRPr="00EC002B" w:rsidRDefault="00EC002B">
            <w:pPr>
              <w:pStyle w:val="TableParagraph"/>
              <w:spacing w:before="16" w:line="250" w:lineRule="atLeast"/>
              <w:ind w:left="199" w:right="169" w:firstLine="298"/>
              <w:rPr>
                <w:rFonts w:ascii="Times New Roman" w:hAnsi="Times New Roman" w:cs="Times New Roman"/>
                <w:b/>
                <w:sz w:val="21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 xml:space="preserve">Дата </w:t>
            </w:r>
            <w:r w:rsidRPr="00EC002B">
              <w:rPr>
                <w:rFonts w:ascii="Times New Roman" w:hAnsi="Times New Roman" w:cs="Times New Roman"/>
                <w:b/>
                <w:color w:val="231F20"/>
                <w:w w:val="95"/>
                <w:sz w:val="21"/>
              </w:rPr>
              <w:t>проведения</w:t>
            </w:r>
          </w:p>
        </w:tc>
      </w:tr>
      <w:tr w:rsidR="00F42562" w:rsidRPr="00EC002B">
        <w:trPr>
          <w:trHeight w:val="269"/>
        </w:trPr>
        <w:tc>
          <w:tcPr>
            <w:tcW w:w="625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56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</w:tcPr>
          <w:p w:rsidR="00F42562" w:rsidRPr="00EC002B" w:rsidRDefault="00EC002B">
            <w:pPr>
              <w:pStyle w:val="TableParagraph"/>
              <w:spacing w:before="13" w:line="237" w:lineRule="exact"/>
              <w:ind w:left="133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план</w:t>
            </w:r>
          </w:p>
        </w:tc>
        <w:tc>
          <w:tcPr>
            <w:tcW w:w="717" w:type="dxa"/>
          </w:tcPr>
          <w:p w:rsidR="00F42562" w:rsidRPr="00EC002B" w:rsidRDefault="00EC002B">
            <w:pPr>
              <w:pStyle w:val="TableParagraph"/>
              <w:spacing w:before="13" w:line="237" w:lineRule="exact"/>
              <w:ind w:left="126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факт</w:t>
            </w:r>
          </w:p>
        </w:tc>
      </w:tr>
      <w:tr w:rsidR="00F42562" w:rsidRPr="00AF6684">
        <w:trPr>
          <w:trHeight w:val="386"/>
        </w:trPr>
        <w:tc>
          <w:tcPr>
            <w:tcW w:w="13141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67"/>
              <w:ind w:left="3606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>Раздел 1. Реакция и революции в европейском и мировом развитии</w:t>
            </w:r>
          </w:p>
        </w:tc>
      </w:tr>
      <w:tr w:rsidR="00F42562" w:rsidRPr="00AF6684">
        <w:trPr>
          <w:trHeight w:val="310"/>
        </w:trPr>
        <w:tc>
          <w:tcPr>
            <w:tcW w:w="62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5" w:line="234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Империя На-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5" w:line="23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5" w:line="23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5" w:line="234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1. Найти в учебнике ответы на вопрос: «Поче-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полеона I.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нового знания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ставление о внутренней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му во Франции стало возможным установление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внешней политике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единоличной власти Наполеона Бонапарта?»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Франции в первой деся-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5"/>
                <w:sz w:val="21"/>
              </w:rPr>
              <w:t>2. Выполнение задания № 2 стр. 15, обратить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тилетие XIX в.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внимание на полномочия консула и импера-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тора.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3. Анализ исторической карты — задание № 6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на стр. 15 — характеристика успехов внешней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политики Наполеона.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4. Работа с таблицей. «Хроника военных ком-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316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56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67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паний Наполеона Бонапарта в 1799–1815 гг.».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312"/>
        </w:trPr>
        <w:tc>
          <w:tcPr>
            <w:tcW w:w="62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4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Народы против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1. Выявление важнейших социально-полити-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Французской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нового знания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ставление о нарастании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ческих процессов на захваченных территориях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империи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кризисных явлений во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на основе рассказа учителя.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2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Французской империи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2. Знакомство с текстами о восстании в Испа-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 1807–1811 гг.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нии — материал учебника (п. 2 § 2, репродук-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ция картины художника Ф. Гойя «3 мая 1808 г.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в Мадриде: расстрел повстанцев», а также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воспоминания генерала Лежёна). Такой анализ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поможет проиллюстрировать тезис предыдущей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работы.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3. С помощью исторических примеров подтвер-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дить</w:t>
            </w:r>
            <w:r w:rsidRPr="00EC002B">
              <w:rPr>
                <w:rFonts w:ascii="Times New Roman" w:hAnsi="Times New Roman" w:cs="Times New Roman"/>
                <w:color w:val="231F20"/>
                <w:spacing w:val="-3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существование</w:t>
            </w:r>
            <w:r w:rsidRPr="00EC002B">
              <w:rPr>
                <w:rFonts w:ascii="Times New Roman" w:hAnsi="Times New Roman" w:cs="Times New Roman"/>
                <w:color w:val="231F20"/>
                <w:spacing w:val="-2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противоречий</w:t>
            </w:r>
            <w:r w:rsidRPr="00EC002B">
              <w:rPr>
                <w:rFonts w:ascii="Times New Roman" w:hAnsi="Times New Roman" w:cs="Times New Roman"/>
                <w:color w:val="231F20"/>
                <w:spacing w:val="-2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между</w:t>
            </w:r>
            <w:r w:rsidRPr="00EC002B">
              <w:rPr>
                <w:rFonts w:ascii="Times New Roman" w:hAnsi="Times New Roman" w:cs="Times New Roman"/>
                <w:color w:val="231F20"/>
                <w:spacing w:val="-2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Фран-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313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67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цией и Россией (на основе текста учебника).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310"/>
        </w:trPr>
        <w:tc>
          <w:tcPr>
            <w:tcW w:w="62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4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Поход в Рос-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Комбинирован-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престав-</w:t>
            </w:r>
          </w:p>
        </w:tc>
        <w:tc>
          <w:tcPr>
            <w:tcW w:w="4856" w:type="dxa"/>
            <w:tcBorders>
              <w:top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4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1. Работа с исторической картой «Нашествие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сию и круше-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ный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ление о причинах и пос-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армии Наполеона на Россию» — определение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ние Французс-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ледствиях крушения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целей и стратегических планов похода против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кой империи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империи Наполеона.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России.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1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3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2. Работа с дополнительными информацион-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ными источниками: анализ фрагмента фильма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«Война и мир», реж. С. Бондарчук — «Наполе-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38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он в Москве».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313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8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67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 помощью иллюстративного материала учеб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F42562" w:rsidRPr="00EC002B" w:rsidRDefault="00F42562">
      <w:pPr>
        <w:rPr>
          <w:rFonts w:ascii="Times New Roman" w:hAnsi="Times New Roman" w:cs="Times New Roman"/>
          <w:sz w:val="2"/>
          <w:szCs w:val="2"/>
          <w:lang w:val="ru-RU"/>
        </w:rPr>
        <w:sectPr w:rsidR="00F42562" w:rsidRPr="00EC002B">
          <w:footerReference w:type="default" r:id="rId9"/>
          <w:pgSz w:w="14750" w:h="11630" w:orient="landscape"/>
          <w:pgMar w:top="560" w:right="560" w:bottom="280" w:left="800" w:header="0" w:footer="0" w:gutter="0"/>
          <w:cols w:space="720"/>
        </w:sectPr>
      </w:pPr>
    </w:p>
    <w:p w:rsidR="00F42562" w:rsidRPr="00EC002B" w:rsidRDefault="00EC002B">
      <w:pPr>
        <w:spacing w:before="68"/>
        <w:ind w:right="118"/>
        <w:jc w:val="right"/>
        <w:rPr>
          <w:rFonts w:ascii="Times New Roman" w:hAnsi="Times New Roman" w:cs="Times New Roman"/>
          <w:i/>
          <w:sz w:val="21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3699510</wp:posOffset>
                </wp:positionV>
                <wp:extent cx="175260" cy="161290"/>
                <wp:effectExtent l="0" t="3810" r="0" b="0"/>
                <wp:wrapNone/>
                <wp:docPr id="14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62" w:rsidRDefault="00EC002B">
                            <w:pPr>
                              <w:pStyle w:val="a3"/>
                              <w:spacing w:before="2" w:line="27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27" type="#_x0000_t202" style="position:absolute;left:0;text-align:left;margin-left:24.45pt;margin-top:291.3pt;width:13.8pt;height:12.7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" filled="f" stroked="f">
                <v:textbox style="layout-flow:vertical" inset="0,0,0,0">
                  <w:txbxContent>
                    <w:p w:rsidR="00F42562" w:rsidRDefault="00EC002B">
                      <w:pPr>
                        <w:pStyle w:val="a3"/>
                        <w:spacing w:before="2" w:line="273" w:lineRule="exact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02B">
        <w:rPr>
          <w:rFonts w:ascii="Times New Roman" w:hAnsi="Times New Roman" w:cs="Times New Roman"/>
          <w:i/>
          <w:color w:val="231F20"/>
          <w:sz w:val="21"/>
        </w:rPr>
        <w:t>Продолжение табл.</w:t>
      </w:r>
    </w:p>
    <w:p w:rsidR="00F42562" w:rsidRPr="00EC002B" w:rsidRDefault="00F42562">
      <w:pPr>
        <w:pStyle w:val="a3"/>
        <w:spacing w:before="11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5"/>
        <w:gridCol w:w="1918"/>
        <w:gridCol w:w="2579"/>
        <w:gridCol w:w="4856"/>
        <w:gridCol w:w="731"/>
        <w:gridCol w:w="717"/>
      </w:tblGrid>
      <w:tr w:rsidR="00F42562" w:rsidRPr="00AF6684">
        <w:trPr>
          <w:trHeight w:val="2677"/>
        </w:trPr>
        <w:tc>
          <w:tcPr>
            <w:tcW w:w="625" w:type="dxa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8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right="24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ника</w:t>
            </w:r>
            <w:r w:rsidRPr="00EC002B">
              <w:rPr>
                <w:rFonts w:ascii="Times New Roman" w:hAnsi="Times New Roman" w:cs="Times New Roman"/>
                <w:color w:val="231F20"/>
                <w:spacing w:val="-2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определить</w:t>
            </w:r>
            <w:r w:rsidRPr="00EC002B">
              <w:rPr>
                <w:rFonts w:ascii="Times New Roman" w:hAnsi="Times New Roman" w:cs="Times New Roman"/>
                <w:color w:val="231F20"/>
                <w:spacing w:val="-2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значение</w:t>
            </w:r>
            <w:r w:rsidRPr="00EC002B">
              <w:rPr>
                <w:rFonts w:ascii="Times New Roman" w:hAnsi="Times New Roman" w:cs="Times New Roman"/>
                <w:color w:val="231F20"/>
                <w:spacing w:val="-2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предпринятого</w:t>
            </w:r>
            <w:r w:rsidRPr="00EC002B">
              <w:rPr>
                <w:rFonts w:ascii="Times New Roman" w:hAnsi="Times New Roman" w:cs="Times New Roman"/>
                <w:color w:val="231F20"/>
                <w:spacing w:val="-2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7"/>
                <w:w w:val="110"/>
                <w:sz w:val="21"/>
                <w:lang w:val="ru-RU"/>
              </w:rPr>
              <w:t xml:space="preserve">рус-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ской армией</w:t>
            </w:r>
            <w:r w:rsidRPr="00EC002B">
              <w:rPr>
                <w:rFonts w:ascii="Times New Roman" w:hAnsi="Times New Roman" w:cs="Times New Roman"/>
                <w:color w:val="231F20"/>
                <w:spacing w:val="-7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манёвра.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line="216" w:lineRule="auto"/>
              <w:ind w:right="229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Работа</w:t>
            </w:r>
            <w:r w:rsidRPr="00EC002B">
              <w:rPr>
                <w:rFonts w:ascii="Times New Roman" w:hAnsi="Times New Roman" w:cs="Times New Roman"/>
                <w:color w:val="231F20"/>
                <w:spacing w:val="-1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</w:t>
            </w:r>
            <w:r w:rsidRPr="00EC002B">
              <w:rPr>
                <w:rFonts w:ascii="Times New Roman" w:hAnsi="Times New Roman" w:cs="Times New Roman"/>
                <w:color w:val="231F20"/>
                <w:spacing w:val="-11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учебником.</w:t>
            </w:r>
            <w:r w:rsidRPr="00EC002B">
              <w:rPr>
                <w:rFonts w:ascii="Times New Roman" w:hAnsi="Times New Roman" w:cs="Times New Roman"/>
                <w:color w:val="231F20"/>
                <w:spacing w:val="-1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Выявление</w:t>
            </w:r>
            <w:r w:rsidRPr="00EC002B">
              <w:rPr>
                <w:rFonts w:ascii="Times New Roman" w:hAnsi="Times New Roman" w:cs="Times New Roman"/>
                <w:color w:val="231F20"/>
                <w:spacing w:val="-11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причин</w:t>
            </w:r>
            <w:r w:rsidRPr="00EC002B">
              <w:rPr>
                <w:rFonts w:ascii="Times New Roman" w:hAnsi="Times New Roman" w:cs="Times New Roman"/>
                <w:color w:val="231F20"/>
                <w:spacing w:val="-11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8"/>
                <w:w w:val="110"/>
                <w:sz w:val="21"/>
                <w:lang w:val="ru-RU"/>
              </w:rPr>
              <w:t xml:space="preserve">по-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ражения армии</w:t>
            </w:r>
            <w:r w:rsidRPr="00EC002B">
              <w:rPr>
                <w:rFonts w:ascii="Times New Roman" w:hAnsi="Times New Roman" w:cs="Times New Roman"/>
                <w:color w:val="231F20"/>
                <w:spacing w:val="-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Наполеона.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line="216" w:lineRule="auto"/>
              <w:ind w:right="114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spacing w:val="-4"/>
                <w:w w:val="105"/>
                <w:sz w:val="21"/>
                <w:lang w:val="ru-RU"/>
              </w:rPr>
              <w:t xml:space="preserve">Анализ исторического документа «Заключи- тельный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05"/>
                <w:sz w:val="21"/>
                <w:lang w:val="ru-RU"/>
              </w:rPr>
              <w:t xml:space="preserve">акт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05"/>
                <w:sz w:val="21"/>
                <w:lang w:val="ru-RU"/>
              </w:rPr>
              <w:t xml:space="preserve">Венского конгресса». Определение основных итогов наполеоновского периода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в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05"/>
                <w:sz w:val="21"/>
                <w:lang w:val="ru-RU"/>
              </w:rPr>
              <w:t xml:space="preserve">ис-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05"/>
                <w:sz w:val="21"/>
                <w:lang w:val="ru-RU"/>
              </w:rPr>
              <w:t xml:space="preserve">тории: реставрация монархии, возвращение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к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05"/>
                <w:sz w:val="21"/>
                <w:lang w:val="ru-RU"/>
              </w:rPr>
              <w:t xml:space="preserve">гра-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05"/>
                <w:sz w:val="21"/>
                <w:lang w:val="ru-RU"/>
              </w:rPr>
              <w:t xml:space="preserve">ницам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05"/>
                <w:sz w:val="21"/>
                <w:lang w:val="ru-RU"/>
              </w:rPr>
              <w:t xml:space="preserve">1792 </w:t>
            </w:r>
            <w:r w:rsidRPr="00EC002B">
              <w:rPr>
                <w:rFonts w:ascii="Times New Roman" w:hAnsi="Times New Roman" w:cs="Times New Roman"/>
                <w:color w:val="231F20"/>
                <w:spacing w:val="-17"/>
                <w:w w:val="105"/>
                <w:sz w:val="21"/>
                <w:lang w:val="ru-RU"/>
              </w:rPr>
              <w:t xml:space="preserve">г,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05"/>
                <w:sz w:val="21"/>
                <w:lang w:val="ru-RU"/>
              </w:rPr>
              <w:t xml:space="preserve">создание Священного союза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05"/>
                <w:sz w:val="21"/>
                <w:lang w:val="ru-RU"/>
              </w:rPr>
              <w:t xml:space="preserve">целью поддержания монархических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05"/>
                <w:sz w:val="21"/>
                <w:lang w:val="ru-RU"/>
              </w:rPr>
              <w:t xml:space="preserve">устоев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в</w:t>
            </w:r>
            <w:r w:rsidRPr="00EC002B">
              <w:rPr>
                <w:rFonts w:ascii="Times New Roman" w:hAnsi="Times New Roman" w:cs="Times New Roman"/>
                <w:color w:val="231F20"/>
                <w:spacing w:val="-15"/>
                <w:w w:val="105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05"/>
                <w:sz w:val="21"/>
                <w:lang w:val="ru-RU"/>
              </w:rPr>
              <w:t>Европе.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1915"/>
        </w:trPr>
        <w:tc>
          <w:tcPr>
            <w:tcW w:w="62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7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Священный союз и рево- люционное движение в Ев- ропе в 1820– 1830-е гг.</w:t>
            </w:r>
          </w:p>
          <w:p w:rsidR="00F42562" w:rsidRPr="00EC002B" w:rsidRDefault="00EC002B">
            <w:pPr>
              <w:pStyle w:val="TableParagraph"/>
              <w:spacing w:line="25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4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389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Урок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самосто- ятельного ос- воения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10"/>
                <w:sz w:val="21"/>
                <w:lang w:val="ru-RU"/>
              </w:rPr>
              <w:t xml:space="preserve">знаний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умений.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13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Сформировать пред-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ставление обучающихся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 росте национально- освободительного дви- жения в Европе после наполеоновских войн</w:t>
            </w:r>
          </w:p>
        </w:tc>
        <w:tc>
          <w:tcPr>
            <w:tcW w:w="4856" w:type="dxa"/>
          </w:tcPr>
          <w:p w:rsidR="00F42562" w:rsidRPr="00EC002B" w:rsidRDefault="00EC002B">
            <w:pPr>
              <w:pStyle w:val="TableParagraph"/>
              <w:spacing w:before="58" w:line="269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Практикум работы с учебником.</w:t>
            </w:r>
          </w:p>
          <w:p w:rsidR="00F42562" w:rsidRPr="00EC002B" w:rsidRDefault="00EC002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Групповая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работа на основании текста учебника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4452"/>
        </w:trPr>
        <w:tc>
          <w:tcPr>
            <w:tcW w:w="625" w:type="dxa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left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9" w:line="216" w:lineRule="auto"/>
              <w:ind w:left="82" w:right="155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Освободитель- ное  движение в Латинской Америке в </w:t>
            </w:r>
            <w:r w:rsidRPr="00EC002B">
              <w:rPr>
                <w:rFonts w:ascii="Times New Roman" w:hAnsi="Times New Roman" w:cs="Times New Roman"/>
                <w:color w:val="231F20"/>
                <w:spacing w:val="-6"/>
                <w:w w:val="105"/>
                <w:sz w:val="21"/>
                <w:lang w:val="ru-RU"/>
              </w:rPr>
              <w:t xml:space="preserve">пер-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вой половине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</w:t>
            </w:r>
          </w:p>
          <w:p w:rsidR="00F42562" w:rsidRPr="00EC002B" w:rsidRDefault="00EC002B">
            <w:pPr>
              <w:pStyle w:val="TableParagraph"/>
              <w:spacing w:line="257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5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 xml:space="preserve">Урок общеме-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тодологической направленности</w:t>
            </w:r>
          </w:p>
        </w:tc>
        <w:tc>
          <w:tcPr>
            <w:tcW w:w="2579" w:type="dxa"/>
            <w:tcBorders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362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Сформировать пред- ставление о подъёме национально-освобо- дительного движения в Латинской Америке в первой трети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</w:t>
            </w:r>
          </w:p>
        </w:tc>
        <w:tc>
          <w:tcPr>
            <w:tcW w:w="4856" w:type="dxa"/>
            <w:tcBorders>
              <w:bottom w:val="single" w:sz="6" w:space="0" w:color="231F20"/>
            </w:tcBorders>
          </w:tcPr>
          <w:p w:rsidR="00F42562" w:rsidRPr="00EC002B" w:rsidRDefault="00EC002B" w:rsidP="00EC002B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79" w:line="216" w:lineRule="auto"/>
              <w:ind w:right="106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Анализ политической карты Латинской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05"/>
                <w:sz w:val="21"/>
                <w:lang w:val="ru-RU"/>
              </w:rPr>
              <w:t xml:space="preserve">Аме-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рики — определение принадлежности тех или иных колоний</w:t>
            </w:r>
            <w:r w:rsidRPr="00EC002B">
              <w:rPr>
                <w:rFonts w:ascii="Times New Roman" w:hAnsi="Times New Roman" w:cs="Times New Roman"/>
                <w:color w:val="231F20"/>
                <w:spacing w:val="2"/>
                <w:w w:val="105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метрополиям.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line="216" w:lineRule="auto"/>
              <w:ind w:right="485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Выделение причин подъёма националь- но-освободительного</w:t>
            </w:r>
            <w:r w:rsidRPr="00EC002B">
              <w:rPr>
                <w:rFonts w:ascii="Times New Roman" w:hAnsi="Times New Roman" w:cs="Times New Roman"/>
                <w:color w:val="231F20"/>
                <w:spacing w:val="-2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движения</w:t>
            </w:r>
            <w:r w:rsidRPr="00EC002B">
              <w:rPr>
                <w:rFonts w:ascii="Times New Roman" w:hAnsi="Times New Roman" w:cs="Times New Roman"/>
                <w:color w:val="231F20"/>
                <w:spacing w:val="-2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</w:t>
            </w:r>
            <w:r w:rsidRPr="00EC002B">
              <w:rPr>
                <w:rFonts w:ascii="Times New Roman" w:hAnsi="Times New Roman" w:cs="Times New Roman"/>
                <w:color w:val="231F20"/>
                <w:spacing w:val="-2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опорой</w:t>
            </w:r>
            <w:r w:rsidRPr="00EC002B">
              <w:rPr>
                <w:rFonts w:ascii="Times New Roman" w:hAnsi="Times New Roman" w:cs="Times New Roman"/>
                <w:color w:val="231F20"/>
                <w:spacing w:val="-2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9"/>
                <w:w w:val="110"/>
                <w:sz w:val="21"/>
                <w:lang w:val="ru-RU"/>
              </w:rPr>
              <w:t xml:space="preserve">на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учебник.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line="245" w:lineRule="exact"/>
              <w:ind w:left="358" w:hanging="273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Доклады обучающихся — «Симон</w:t>
            </w:r>
            <w:r w:rsidRPr="00EC002B">
              <w:rPr>
                <w:rFonts w:ascii="Times New Roman" w:hAnsi="Times New Roman" w:cs="Times New Roman"/>
                <w:color w:val="231F20"/>
                <w:spacing w:val="4"/>
                <w:w w:val="105"/>
                <w:sz w:val="21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Боливар»,</w:t>
            </w:r>
          </w:p>
          <w:p w:rsidR="00F42562" w:rsidRPr="00EC002B" w:rsidRDefault="00EC002B">
            <w:pPr>
              <w:pStyle w:val="TableParagraph"/>
              <w:spacing w:before="3" w:line="216" w:lineRule="auto"/>
              <w:rPr>
                <w:rFonts w:ascii="Times New Roman" w:hAnsi="Times New Roman" w:cs="Times New Roman"/>
                <w:i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sz w:val="21"/>
                <w:lang w:val="ru-RU"/>
              </w:rPr>
              <w:t>«</w:t>
            </w:r>
            <w:r w:rsidRPr="00EC002B">
              <w:rPr>
                <w:rFonts w:ascii="Times New Roman" w:hAnsi="Times New Roman" w:cs="Times New Roman"/>
                <w:i/>
                <w:color w:val="231F20"/>
                <w:sz w:val="21"/>
                <w:lang w:val="ru-RU"/>
              </w:rPr>
              <w:t xml:space="preserve">Мигель Идальго», </w:t>
            </w:r>
            <w:r w:rsidRPr="00EC002B">
              <w:rPr>
                <w:rFonts w:ascii="Times New Roman" w:hAnsi="Times New Roman" w:cs="Times New Roman"/>
                <w:color w:val="231F20"/>
                <w:sz w:val="21"/>
                <w:lang w:val="ru-RU"/>
              </w:rPr>
              <w:t>«</w:t>
            </w:r>
            <w:r w:rsidRPr="00EC002B">
              <w:rPr>
                <w:rFonts w:ascii="Times New Roman" w:hAnsi="Times New Roman" w:cs="Times New Roman"/>
                <w:i/>
                <w:color w:val="231F20"/>
                <w:sz w:val="21"/>
                <w:lang w:val="ru-RU"/>
              </w:rPr>
              <w:t xml:space="preserve">Хосе Морелос», «Мануэль Бельграно» </w:t>
            </w:r>
            <w:r w:rsidRPr="00EC002B">
              <w:rPr>
                <w:rFonts w:ascii="Times New Roman" w:hAnsi="Times New Roman" w:cs="Times New Roman"/>
                <w:color w:val="231F20"/>
                <w:sz w:val="21"/>
                <w:lang w:val="ru-RU"/>
              </w:rPr>
              <w:t>и «</w:t>
            </w:r>
            <w:r w:rsidRPr="00EC002B">
              <w:rPr>
                <w:rFonts w:ascii="Times New Roman" w:hAnsi="Times New Roman" w:cs="Times New Roman"/>
                <w:i/>
                <w:color w:val="231F20"/>
                <w:sz w:val="21"/>
                <w:lang w:val="ru-RU"/>
              </w:rPr>
              <w:t>Хосе Сан Мартин»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line="216" w:lineRule="auto"/>
              <w:ind w:right="503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Анализ исторического источника — </w:t>
            </w:r>
            <w:r w:rsidRPr="00EC002B">
              <w:rPr>
                <w:rFonts w:ascii="Times New Roman" w:hAnsi="Times New Roman" w:cs="Times New Roman"/>
                <w:color w:val="231F20"/>
                <w:spacing w:val="-6"/>
                <w:w w:val="105"/>
                <w:sz w:val="21"/>
                <w:lang w:val="ru-RU"/>
              </w:rPr>
              <w:t xml:space="preserve">«До-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ктрина Монро»</w:t>
            </w:r>
          </w:p>
          <w:p w:rsidR="00F42562" w:rsidRPr="00EC002B" w:rsidRDefault="00EC002B">
            <w:pPr>
              <w:pStyle w:val="TableParagraph"/>
              <w:spacing w:line="216" w:lineRule="auto"/>
              <w:ind w:right="211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Сравнение общественно-исторических про- цессов в Европе и Латинской Америки. Необ- ходимо создать условия для того, чтобы обу- чающиеся вышли на уровень обобщения этих процессов, сформировали представления об общности и закономерности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450"/>
        </w:trPr>
        <w:tc>
          <w:tcPr>
            <w:tcW w:w="13141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100"/>
              <w:ind w:left="3859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>Раздел 2. Становление национальных государств в Европе</w:t>
            </w:r>
          </w:p>
        </w:tc>
      </w:tr>
      <w:tr w:rsidR="00F42562" w:rsidRPr="00AF6684">
        <w:trPr>
          <w:trHeight w:val="640"/>
        </w:trPr>
        <w:tc>
          <w:tcPr>
            <w:tcW w:w="625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56" w:line="26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Революции</w:t>
            </w:r>
          </w:p>
          <w:p w:rsidR="00F42562" w:rsidRPr="00EC002B" w:rsidRDefault="00EC002B">
            <w:pPr>
              <w:pStyle w:val="TableParagraph"/>
              <w:spacing w:line="26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 1848–1849 гг.</w:t>
            </w:r>
          </w:p>
        </w:tc>
        <w:tc>
          <w:tcPr>
            <w:tcW w:w="1918" w:type="dxa"/>
            <w:tcBorders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7" w:line="216" w:lineRule="auto"/>
              <w:ind w:left="84" w:right="29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Урок отработки умений и реф</w:t>
            </w:r>
          </w:p>
        </w:tc>
        <w:tc>
          <w:tcPr>
            <w:tcW w:w="2579" w:type="dxa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7" w:line="216" w:lineRule="auto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 xml:space="preserve">Сформировать пред-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ставления обучающих</w:t>
            </w:r>
          </w:p>
        </w:tc>
        <w:tc>
          <w:tcPr>
            <w:tcW w:w="4856" w:type="dxa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7" w:line="216" w:lineRule="auto"/>
              <w:ind w:right="472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Фасилитированная дискуссия. Обсуждение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вопроса: «Почему революции 1848–1849 гг.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F42562" w:rsidRPr="00EC002B" w:rsidRDefault="00F42562">
      <w:pPr>
        <w:rPr>
          <w:rFonts w:ascii="Times New Roman" w:hAnsi="Times New Roman" w:cs="Times New Roman"/>
          <w:sz w:val="20"/>
          <w:lang w:val="ru-RU"/>
        </w:rPr>
        <w:sectPr w:rsidR="00F42562" w:rsidRPr="00EC002B">
          <w:footerReference w:type="default" r:id="rId10"/>
          <w:pgSz w:w="14750" w:h="11630" w:orient="landscape"/>
          <w:pgMar w:top="300" w:right="56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5"/>
        <w:gridCol w:w="1918"/>
        <w:gridCol w:w="2579"/>
        <w:gridCol w:w="4856"/>
        <w:gridCol w:w="731"/>
        <w:gridCol w:w="717"/>
      </w:tblGrid>
      <w:tr w:rsidR="00F42562" w:rsidRPr="00EC002B">
        <w:trPr>
          <w:trHeight w:val="899"/>
        </w:trPr>
        <w:tc>
          <w:tcPr>
            <w:tcW w:w="625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60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 Европе &amp; 6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58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лексии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ся о революционных событиях в Европе</w:t>
            </w:r>
          </w:p>
          <w:p w:rsidR="00F42562" w:rsidRPr="00EC002B" w:rsidRDefault="00EC002B">
            <w:pPr>
              <w:pStyle w:val="TableParagraph"/>
              <w:spacing w:line="261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 1848–1849 гг.</w:t>
            </w:r>
          </w:p>
        </w:tc>
        <w:tc>
          <w:tcPr>
            <w:tcW w:w="4856" w:type="dxa"/>
          </w:tcPr>
          <w:p w:rsidR="00F42562" w:rsidRPr="00EC002B" w:rsidRDefault="00EC002B">
            <w:pPr>
              <w:pStyle w:val="TableParagraph"/>
              <w:spacing w:before="58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в Европе оказались незавершёнными?»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AF6684">
        <w:trPr>
          <w:trHeight w:val="3758"/>
        </w:trPr>
        <w:tc>
          <w:tcPr>
            <w:tcW w:w="625" w:type="dxa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9" w:line="216" w:lineRule="auto"/>
              <w:ind w:left="82" w:right="2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Начало объ- единения Ита- лии и Германии &amp; 7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356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 нового знания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136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Сформировать пред-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ставление обучающихся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о характере историчес- ких процессов, при- ведших к объединению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Италии и Германии.</w:t>
            </w:r>
          </w:p>
        </w:tc>
        <w:tc>
          <w:tcPr>
            <w:tcW w:w="4856" w:type="dxa"/>
          </w:tcPr>
          <w:p w:rsidR="00F42562" w:rsidRPr="00EC002B" w:rsidRDefault="00EC002B" w:rsidP="00EC002B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79" w:line="216" w:lineRule="auto"/>
              <w:ind w:right="265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Выявление</w:t>
            </w:r>
            <w:r w:rsidRPr="00EC002B">
              <w:rPr>
                <w:rFonts w:ascii="Times New Roman" w:hAnsi="Times New Roman" w:cs="Times New Roman"/>
                <w:color w:val="231F20"/>
                <w:spacing w:val="-3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причин</w:t>
            </w:r>
            <w:r w:rsidRPr="00EC002B">
              <w:rPr>
                <w:rFonts w:ascii="Times New Roman" w:hAnsi="Times New Roman" w:cs="Times New Roman"/>
                <w:color w:val="231F20"/>
                <w:spacing w:val="-3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процессов</w:t>
            </w:r>
            <w:r w:rsidRPr="00EC002B">
              <w:rPr>
                <w:rFonts w:ascii="Times New Roman" w:hAnsi="Times New Roman" w:cs="Times New Roman"/>
                <w:color w:val="231F20"/>
                <w:spacing w:val="-3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объединения Италии и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Германии,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обозначая общее и уни- кальное.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16" w:lineRule="auto"/>
              <w:ind w:right="216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Обозначение основных исторических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05"/>
                <w:sz w:val="21"/>
                <w:lang w:val="ru-RU"/>
              </w:rPr>
              <w:t xml:space="preserve">собы-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тий в ходе процессов</w:t>
            </w:r>
            <w:r w:rsidRPr="00EC002B">
              <w:rPr>
                <w:rFonts w:ascii="Times New Roman" w:hAnsi="Times New Roman" w:cs="Times New Roman"/>
                <w:color w:val="231F20"/>
                <w:spacing w:val="8"/>
                <w:w w:val="105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объединения.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16" w:lineRule="auto"/>
              <w:ind w:right="479" w:firstLine="0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Анализ</w:t>
            </w:r>
            <w:r w:rsidRPr="00EC002B">
              <w:rPr>
                <w:rFonts w:ascii="Times New Roman" w:hAnsi="Times New Roman" w:cs="Times New Roman"/>
                <w:color w:val="231F20"/>
                <w:spacing w:val="-3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исторических</w:t>
            </w:r>
            <w:r w:rsidRPr="00EC002B">
              <w:rPr>
                <w:rFonts w:ascii="Times New Roman" w:hAnsi="Times New Roman" w:cs="Times New Roman"/>
                <w:color w:val="231F20"/>
                <w:spacing w:val="-3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карт</w:t>
            </w:r>
            <w:r w:rsidRPr="00EC002B">
              <w:rPr>
                <w:rFonts w:ascii="Times New Roman" w:hAnsi="Times New Roman" w:cs="Times New Roman"/>
                <w:color w:val="231F20"/>
                <w:spacing w:val="-3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2"/>
                <w:w w:val="110"/>
                <w:sz w:val="21"/>
                <w:lang w:val="ru-RU"/>
              </w:rPr>
              <w:t xml:space="preserve">«Объединение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Италии»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(стр.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55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учебника)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«Объединение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Германии»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(стр. 64</w:t>
            </w:r>
            <w:r w:rsidRPr="00EC002B">
              <w:rPr>
                <w:rFonts w:ascii="Times New Roman" w:hAnsi="Times New Roman" w:cs="Times New Roman"/>
                <w:color w:val="231F20"/>
                <w:spacing w:val="-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учебника).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315"/>
        </w:trPr>
        <w:tc>
          <w:tcPr>
            <w:tcW w:w="62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Внутренняя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1. Работа с текстом учебника — составление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политика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нового знания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ставления об истории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исторической справки о франко-прусской вой-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Наполеона III.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франко-прусской войны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не. Выделение причин, особенностей, истори-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Франко-прус-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парижской коммуны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ческого значения франко-прусской войны.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ская война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2. Анализ фрагмента исторического источника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Парижская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Конституции Германии 1871. Определение пол-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коммуна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номочий императора и канцлера (стр. 63)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8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3. Анализ иллюстративного материала параг-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рафа.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4. Использование дополнительных источников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информации: анализ фрагментов художест-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венного фильма (по выбору учителя) — опре-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деления специфики исторического феномена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16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«Парижская коммуна».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386"/>
        </w:trPr>
        <w:tc>
          <w:tcPr>
            <w:tcW w:w="13141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68"/>
              <w:ind w:left="199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>Раздел 3. Европа на пути промышленного развития. Социальные и идейно-политические процессы</w:t>
            </w:r>
          </w:p>
        </w:tc>
      </w:tr>
      <w:tr w:rsidR="00F42562" w:rsidRPr="00AF6684">
        <w:trPr>
          <w:trHeight w:val="313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Рост про-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</w:t>
            </w:r>
          </w:p>
        </w:tc>
        <w:tc>
          <w:tcPr>
            <w:tcW w:w="2579" w:type="dxa"/>
            <w:tcBorders>
              <w:top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top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7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1. Заполнение таблицы о проявлениях про-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мышленного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нового знания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ставление о зарождении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мышленного переворота в отдельных отраслях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производства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становлении индуст-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(задание № 2 стр. 78 учебника)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и зарождение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риального общества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2. Создание ленты времени технических изоб-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316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70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рабочего дви</w:t>
            </w:r>
          </w:p>
        </w:tc>
        <w:tc>
          <w:tcPr>
            <w:tcW w:w="1918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ретений.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42562" w:rsidRPr="00EC002B" w:rsidRDefault="00EC002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3699510</wp:posOffset>
                </wp:positionV>
                <wp:extent cx="175260" cy="161290"/>
                <wp:effectExtent l="0" t="3810" r="0" b="0"/>
                <wp:wrapNone/>
                <wp:docPr id="12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62" w:rsidRDefault="00EC002B">
                            <w:pPr>
                              <w:pStyle w:val="a3"/>
                              <w:spacing w:before="2" w:line="27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28" type="#_x0000_t202" style="position:absolute;margin-left:24.45pt;margin-top:291.3pt;width:13.8pt;height:12.7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" filled="f" stroked="f">
                <v:textbox style="layout-flow:vertical" inset="0,0,0,0">
                  <w:txbxContent>
                    <w:p w:rsidR="00F42562" w:rsidRDefault="00EC002B">
                      <w:pPr>
                        <w:pStyle w:val="a3"/>
                        <w:spacing w:before="2" w:line="273" w:lineRule="exact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2562" w:rsidRPr="00EC002B" w:rsidRDefault="00F42562">
      <w:pPr>
        <w:rPr>
          <w:rFonts w:ascii="Times New Roman" w:hAnsi="Times New Roman" w:cs="Times New Roman"/>
          <w:sz w:val="2"/>
          <w:szCs w:val="2"/>
        </w:rPr>
        <w:sectPr w:rsidR="00F42562" w:rsidRPr="00EC002B">
          <w:footerReference w:type="default" r:id="rId11"/>
          <w:pgSz w:w="14750" w:h="11630" w:orient="landscape"/>
          <w:pgMar w:top="680" w:right="560" w:bottom="280" w:left="800" w:header="0" w:footer="0" w:gutter="0"/>
          <w:cols w:space="720"/>
        </w:sectPr>
      </w:pPr>
    </w:p>
    <w:p w:rsidR="00F42562" w:rsidRPr="00EC002B" w:rsidRDefault="00EC002B">
      <w:pPr>
        <w:spacing w:before="65"/>
        <w:ind w:right="118"/>
        <w:jc w:val="right"/>
        <w:rPr>
          <w:rFonts w:ascii="Times New Roman" w:hAnsi="Times New Roman" w:cs="Times New Roman"/>
          <w:i/>
          <w:sz w:val="21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3699510</wp:posOffset>
                </wp:positionV>
                <wp:extent cx="175260" cy="161290"/>
                <wp:effectExtent l="0" t="3810" r="0" b="0"/>
                <wp:wrapNone/>
                <wp:docPr id="1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62" w:rsidRDefault="00EC002B">
                            <w:pPr>
                              <w:pStyle w:val="a3"/>
                              <w:spacing w:before="2" w:line="27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29" type="#_x0000_t202" style="position:absolute;left:0;text-align:left;margin-left:24.45pt;margin-top:291.3pt;width:13.8pt;height:12.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" filled="f" stroked="f">
                <v:textbox style="layout-flow:vertical" inset="0,0,0,0">
                  <w:txbxContent>
                    <w:p w:rsidR="00F42562" w:rsidRDefault="00EC002B">
                      <w:pPr>
                        <w:pStyle w:val="a3"/>
                        <w:spacing w:before="2" w:line="273" w:lineRule="exact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02B">
        <w:rPr>
          <w:rFonts w:ascii="Times New Roman" w:hAnsi="Times New Roman" w:cs="Times New Roman"/>
          <w:i/>
          <w:color w:val="231F20"/>
          <w:sz w:val="21"/>
        </w:rPr>
        <w:t>Продолжение табл.</w:t>
      </w:r>
    </w:p>
    <w:p w:rsidR="00F42562" w:rsidRPr="00EC002B" w:rsidRDefault="00F42562">
      <w:pPr>
        <w:pStyle w:val="a3"/>
        <w:spacing w:before="2"/>
        <w:rPr>
          <w:rFonts w:ascii="Times New Roman" w:hAnsi="Times New Roman" w:cs="Times New Roman"/>
          <w:i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5"/>
        <w:gridCol w:w="1918"/>
        <w:gridCol w:w="2579"/>
        <w:gridCol w:w="4856"/>
        <w:gridCol w:w="731"/>
        <w:gridCol w:w="717"/>
      </w:tblGrid>
      <w:tr w:rsidR="00F42562" w:rsidRPr="00AF6684">
        <w:trPr>
          <w:trHeight w:val="1159"/>
        </w:trPr>
        <w:tc>
          <w:tcPr>
            <w:tcW w:w="625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298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жения в пер- вой половине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</w:t>
            </w:r>
          </w:p>
          <w:p w:rsidR="00F42562" w:rsidRPr="00EC002B" w:rsidRDefault="00EC002B">
            <w:pPr>
              <w:pStyle w:val="TableParagraph"/>
              <w:spacing w:line="265" w:lineRule="exact"/>
              <w:ind w:left="84"/>
              <w:jc w:val="both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9</w:t>
            </w:r>
          </w:p>
        </w:tc>
        <w:tc>
          <w:tcPr>
            <w:tcW w:w="1918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</w:tcPr>
          <w:p w:rsidR="00F42562" w:rsidRPr="00EC002B" w:rsidRDefault="00EC002B">
            <w:pPr>
              <w:pStyle w:val="TableParagraph"/>
              <w:spacing w:before="78" w:line="216" w:lineRule="auto"/>
              <w:ind w:right="239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3. Фасилитированная дискуссия на тему: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  <w:lang w:val="ru-RU"/>
              </w:rPr>
              <w:t xml:space="preserve">«На-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чало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рабочего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движения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чартизм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Великоб- ритании»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1927"/>
        </w:trPr>
        <w:tc>
          <w:tcPr>
            <w:tcW w:w="62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8" w:line="216" w:lineRule="auto"/>
              <w:ind w:left="84" w:right="49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Индустриаль- ные страны во второй полови- не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— нача- ле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в.</w:t>
            </w:r>
          </w:p>
          <w:p w:rsidR="00F42562" w:rsidRPr="00EC002B" w:rsidRDefault="00EC002B">
            <w:pPr>
              <w:pStyle w:val="TableParagraph"/>
              <w:spacing w:line="26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10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8" w:line="216" w:lineRule="auto"/>
              <w:ind w:left="84" w:right="356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 нового знания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8" w:line="216" w:lineRule="auto"/>
              <w:ind w:left="84" w:right="48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Сформировать пред- ставление об основопо-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лагающих исторических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процессах, протекав- ших в странах «первого эшелона» на рубеже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и ХХ в.</w:t>
            </w:r>
          </w:p>
        </w:tc>
        <w:tc>
          <w:tcPr>
            <w:tcW w:w="4856" w:type="dxa"/>
          </w:tcPr>
          <w:p w:rsidR="00F42562" w:rsidRPr="00EC002B" w:rsidRDefault="00EC002B" w:rsidP="00EC002B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78" w:line="216" w:lineRule="auto"/>
              <w:ind w:right="151" w:firstLine="0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Заполнение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таблицы: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«Профсоюзное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движе-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ние в конце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— начале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в.»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 xml:space="preserve">(численный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</w:rPr>
              <w:t>рост,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организационные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формы,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тактика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движе- ния и</w:t>
            </w:r>
            <w:r w:rsidRPr="00EC002B">
              <w:rPr>
                <w:rFonts w:ascii="Times New Roman" w:hAnsi="Times New Roman" w:cs="Times New Roman"/>
                <w:color w:val="231F20"/>
                <w:spacing w:val="-6"/>
                <w:w w:val="110"/>
                <w:sz w:val="21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др.).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4" w:line="216" w:lineRule="auto"/>
              <w:ind w:right="392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Обсуждение</w:t>
            </w:r>
            <w:r w:rsidRPr="00EC002B">
              <w:rPr>
                <w:rFonts w:ascii="Times New Roman" w:hAnsi="Times New Roman" w:cs="Times New Roman"/>
                <w:color w:val="231F20"/>
                <w:spacing w:val="-1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на</w:t>
            </w:r>
            <w:r w:rsidRPr="00EC002B">
              <w:rPr>
                <w:rFonts w:ascii="Times New Roman" w:hAnsi="Times New Roman" w:cs="Times New Roman"/>
                <w:color w:val="231F20"/>
                <w:spacing w:val="-1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тему:</w:t>
            </w:r>
            <w:r w:rsidRPr="00EC002B">
              <w:rPr>
                <w:rFonts w:ascii="Times New Roman" w:hAnsi="Times New Roman" w:cs="Times New Roman"/>
                <w:color w:val="231F20"/>
                <w:spacing w:val="-1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«Монополи:</w:t>
            </w:r>
            <w:r w:rsidRPr="00EC002B">
              <w:rPr>
                <w:rFonts w:ascii="Times New Roman" w:hAnsi="Times New Roman" w:cs="Times New Roman"/>
                <w:color w:val="231F20"/>
                <w:spacing w:val="-1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предпо-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сылки возникновения, разновидности, пос- ледствия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деятельности».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1668"/>
        </w:trPr>
        <w:tc>
          <w:tcPr>
            <w:tcW w:w="62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7" w:line="216" w:lineRule="auto"/>
              <w:ind w:left="84" w:right="15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Консерватив- ные,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10"/>
                <w:sz w:val="21"/>
                <w:lang w:val="ru-RU"/>
              </w:rPr>
              <w:t xml:space="preserve">либераль-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ные и социа- листические идеи в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в. &amp;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11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7" w:line="216" w:lineRule="auto"/>
              <w:ind w:left="84" w:right="163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Урок-практикум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работы с</w:t>
            </w:r>
            <w:r w:rsidRPr="00EC002B">
              <w:rPr>
                <w:rFonts w:ascii="Times New Roman" w:hAnsi="Times New Roman" w:cs="Times New Roman"/>
                <w:color w:val="231F20"/>
                <w:spacing w:val="-2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учебни-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ком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7" w:line="216" w:lineRule="auto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Сформировать пред- ставление об идеологи- ческом спектре полити- ческой системы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в.</w:t>
            </w:r>
          </w:p>
        </w:tc>
        <w:tc>
          <w:tcPr>
            <w:tcW w:w="4856" w:type="dxa"/>
          </w:tcPr>
          <w:p w:rsidR="00F42562" w:rsidRPr="00EC002B" w:rsidRDefault="00EC002B" w:rsidP="00EC002B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77" w:line="216" w:lineRule="auto"/>
              <w:ind w:right="333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Систематизация в таблице информации </w:t>
            </w:r>
            <w:r w:rsidRPr="00EC002B">
              <w:rPr>
                <w:rFonts w:ascii="Times New Roman" w:hAnsi="Times New Roman" w:cs="Times New Roman"/>
                <w:color w:val="231F20"/>
                <w:spacing w:val="-8"/>
                <w:w w:val="105"/>
                <w:sz w:val="21"/>
                <w:lang w:val="ru-RU"/>
              </w:rPr>
              <w:t xml:space="preserve">об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основных идейных течениях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</w:t>
            </w:r>
            <w:r w:rsidRPr="00EC002B">
              <w:rPr>
                <w:rFonts w:ascii="Times New Roman" w:hAnsi="Times New Roman" w:cs="Times New Roman"/>
                <w:color w:val="231F20"/>
                <w:spacing w:val="7"/>
                <w:w w:val="105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(задание</w:t>
            </w:r>
          </w:p>
          <w:p w:rsidR="00F42562" w:rsidRPr="00EC002B" w:rsidRDefault="00EC002B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№ 1, стр. 94 учебника).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before="7" w:line="216" w:lineRule="auto"/>
              <w:ind w:right="445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Выступление</w:t>
            </w:r>
            <w:r w:rsidRPr="00EC002B">
              <w:rPr>
                <w:rFonts w:ascii="Times New Roman" w:hAnsi="Times New Roman" w:cs="Times New Roman"/>
                <w:color w:val="231F20"/>
                <w:spacing w:val="-1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</w:t>
            </w:r>
            <w:r w:rsidRPr="00EC002B">
              <w:rPr>
                <w:rFonts w:ascii="Times New Roman" w:hAnsi="Times New Roman" w:cs="Times New Roman"/>
                <w:color w:val="231F20"/>
                <w:spacing w:val="-1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сообщениями</w:t>
            </w:r>
            <w:r w:rsidRPr="00EC002B">
              <w:rPr>
                <w:rFonts w:ascii="Times New Roman" w:hAnsi="Times New Roman" w:cs="Times New Roman"/>
                <w:color w:val="231F20"/>
                <w:spacing w:val="-1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об</w:t>
            </w:r>
            <w:r w:rsidRPr="00EC002B">
              <w:rPr>
                <w:rFonts w:ascii="Times New Roman" w:hAnsi="Times New Roman" w:cs="Times New Roman"/>
                <w:color w:val="231F20"/>
                <w:spacing w:val="-1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одном</w:t>
            </w:r>
            <w:r w:rsidRPr="00EC002B">
              <w:rPr>
                <w:rFonts w:ascii="Times New Roman" w:hAnsi="Times New Roman" w:cs="Times New Roman"/>
                <w:color w:val="231F20"/>
                <w:spacing w:val="-1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8"/>
                <w:w w:val="110"/>
                <w:sz w:val="21"/>
                <w:lang w:val="ru-RU"/>
              </w:rPr>
              <w:t xml:space="preserve">из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идеологов каждого политического течения (на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выбор)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386"/>
        </w:trPr>
        <w:tc>
          <w:tcPr>
            <w:tcW w:w="13141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65"/>
              <w:ind w:left="363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 xml:space="preserve">Раздел 4. Ведущие страны мира в середине 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 xml:space="preserve"> — начале ХХ в.</w:t>
            </w:r>
          </w:p>
        </w:tc>
      </w:tr>
      <w:tr w:rsidR="00F42562" w:rsidRPr="00AF6684">
        <w:trPr>
          <w:trHeight w:val="2418"/>
        </w:trPr>
        <w:tc>
          <w:tcPr>
            <w:tcW w:w="625" w:type="dxa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left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4" w:line="216" w:lineRule="auto"/>
              <w:ind w:left="82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Великобрита- ния и её доми- нионы.</w:t>
            </w:r>
          </w:p>
          <w:p w:rsidR="00F42562" w:rsidRPr="00EC002B" w:rsidRDefault="00EC002B">
            <w:pPr>
              <w:pStyle w:val="TableParagraph"/>
              <w:spacing w:line="260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12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4" w:line="216" w:lineRule="auto"/>
              <w:ind w:left="84" w:right="356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 нового знания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4" w:line="216" w:lineRule="auto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Сформировать пред- ставление о Великобри- тании «викторианской эпохи»</w:t>
            </w:r>
          </w:p>
        </w:tc>
        <w:tc>
          <w:tcPr>
            <w:tcW w:w="4856" w:type="dxa"/>
            <w:tcBorders>
              <w:bottom w:val="single" w:sz="6" w:space="0" w:color="231F20"/>
            </w:tcBorders>
          </w:tcPr>
          <w:p w:rsidR="00F42562" w:rsidRPr="00EC002B" w:rsidRDefault="00EC002B" w:rsidP="00EC002B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74" w:line="216" w:lineRule="auto"/>
              <w:ind w:right="144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Характеристика</w:t>
            </w:r>
            <w:r w:rsidRPr="00EC002B">
              <w:rPr>
                <w:rFonts w:ascii="Times New Roman" w:hAnsi="Times New Roman" w:cs="Times New Roman"/>
                <w:color w:val="231F20"/>
                <w:spacing w:val="-3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политических</w:t>
            </w:r>
            <w:r w:rsidRPr="00EC002B">
              <w:rPr>
                <w:rFonts w:ascii="Times New Roman" w:hAnsi="Times New Roman" w:cs="Times New Roman"/>
                <w:color w:val="231F20"/>
                <w:spacing w:val="-3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</w:t>
            </w:r>
            <w:r w:rsidRPr="00EC002B">
              <w:rPr>
                <w:rFonts w:ascii="Times New Roman" w:hAnsi="Times New Roman" w:cs="Times New Roman"/>
                <w:color w:val="231F20"/>
                <w:spacing w:val="-3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социальных реформ, проведённых в Великобритании во второй</w:t>
            </w:r>
            <w:r w:rsidRPr="00EC002B">
              <w:rPr>
                <w:rFonts w:ascii="Times New Roman" w:hAnsi="Times New Roman" w:cs="Times New Roman"/>
                <w:color w:val="231F20"/>
                <w:spacing w:val="-7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половине</w:t>
            </w:r>
            <w:r w:rsidRPr="00EC002B">
              <w:rPr>
                <w:rFonts w:ascii="Times New Roman" w:hAnsi="Times New Roman" w:cs="Times New Roman"/>
                <w:color w:val="231F20"/>
                <w:spacing w:val="-7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spacing w:val="-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—</w:t>
            </w:r>
            <w:r w:rsidRPr="00EC002B">
              <w:rPr>
                <w:rFonts w:ascii="Times New Roman" w:hAnsi="Times New Roman" w:cs="Times New Roman"/>
                <w:color w:val="231F20"/>
                <w:spacing w:val="-7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начале</w:t>
            </w:r>
            <w:r w:rsidRPr="00EC002B">
              <w:rPr>
                <w:rFonts w:ascii="Times New Roman" w:hAnsi="Times New Roman" w:cs="Times New Roman"/>
                <w:color w:val="231F20"/>
                <w:spacing w:val="-7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spacing w:val="-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16" w:lineRule="auto"/>
              <w:ind w:right="121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Обсуждение</w:t>
            </w:r>
            <w:r w:rsidRPr="00EC002B">
              <w:rPr>
                <w:rFonts w:ascii="Times New Roman" w:hAnsi="Times New Roman" w:cs="Times New Roman"/>
                <w:color w:val="231F20"/>
                <w:spacing w:val="-2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на</w:t>
            </w:r>
            <w:r w:rsidRPr="00EC002B">
              <w:rPr>
                <w:rFonts w:ascii="Times New Roman" w:hAnsi="Times New Roman" w:cs="Times New Roman"/>
                <w:color w:val="231F20"/>
                <w:spacing w:val="-2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тему:</w:t>
            </w:r>
            <w:r w:rsidRPr="00EC002B">
              <w:rPr>
                <w:rFonts w:ascii="Times New Roman" w:hAnsi="Times New Roman" w:cs="Times New Roman"/>
                <w:color w:val="231F20"/>
                <w:spacing w:val="-2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«Портрет</w:t>
            </w:r>
            <w:r w:rsidRPr="00EC002B">
              <w:rPr>
                <w:rFonts w:ascii="Times New Roman" w:hAnsi="Times New Roman" w:cs="Times New Roman"/>
                <w:color w:val="231F20"/>
                <w:spacing w:val="-2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2"/>
                <w:w w:val="110"/>
                <w:sz w:val="21"/>
                <w:lang w:val="ru-RU"/>
              </w:rPr>
              <w:t xml:space="preserve">исторической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эпохи: викторианская Англия» (задание № 2, стр. 104</w:t>
            </w:r>
            <w:r w:rsidRPr="00EC002B">
              <w:rPr>
                <w:rFonts w:ascii="Times New Roman" w:hAnsi="Times New Roman" w:cs="Times New Roman"/>
                <w:color w:val="231F20"/>
                <w:spacing w:val="-7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учебника)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16" w:lineRule="auto"/>
              <w:ind w:right="149" w:firstLine="0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Составление исторического портрета одного из крупных политических деятелей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05"/>
                <w:sz w:val="21"/>
                <w:lang w:val="ru-RU"/>
              </w:rPr>
              <w:t xml:space="preserve">Великобри-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тании второй половины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— начала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spacing w:val="24"/>
                <w:w w:val="105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в.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1910"/>
        </w:trPr>
        <w:tc>
          <w:tcPr>
            <w:tcW w:w="62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4" w:line="216" w:lineRule="auto"/>
              <w:ind w:left="84" w:right="290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США во вто- рой половине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— начале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</w:t>
            </w:r>
          </w:p>
          <w:p w:rsidR="00F42562" w:rsidRPr="00EC002B" w:rsidRDefault="00EC002B">
            <w:pPr>
              <w:pStyle w:val="TableParagraph"/>
              <w:spacing w:line="259" w:lineRule="exact"/>
              <w:ind w:left="84"/>
              <w:jc w:val="both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13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4" w:line="216" w:lineRule="auto"/>
              <w:ind w:left="84" w:right="356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 нового знания</w:t>
            </w:r>
          </w:p>
        </w:tc>
        <w:tc>
          <w:tcPr>
            <w:tcW w:w="2579" w:type="dxa"/>
            <w:tcBorders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4" w:line="216" w:lineRule="auto"/>
              <w:ind w:left="84" w:right="4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Сформировать пред- ставление о социально- экономическом и по- литическом развитии США во второй полови- не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в.</w:t>
            </w:r>
          </w:p>
        </w:tc>
        <w:tc>
          <w:tcPr>
            <w:tcW w:w="4856" w:type="dxa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 w:rsidP="00EC002B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74" w:line="216" w:lineRule="auto"/>
              <w:ind w:right="199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Работа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исторической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картой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  <w:lang w:val="ru-RU"/>
              </w:rPr>
              <w:t xml:space="preserve">«Гражданская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война в США</w:t>
            </w:r>
            <w:r w:rsidRPr="00EC002B">
              <w:rPr>
                <w:rFonts w:ascii="Times New Roman" w:hAnsi="Times New Roman" w:cs="Times New Roman"/>
                <w:color w:val="231F20"/>
                <w:spacing w:val="-1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(1861–1865)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16" w:lineRule="auto"/>
              <w:ind w:right="355" w:firstLine="0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Составление исторической справки (суж- дение</w:t>
            </w:r>
            <w:r w:rsidRPr="00EC002B">
              <w:rPr>
                <w:rFonts w:ascii="Times New Roman" w:hAnsi="Times New Roman" w:cs="Times New Roman"/>
                <w:color w:val="231F20"/>
                <w:spacing w:val="-1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эксперта)</w:t>
            </w:r>
            <w:r w:rsidRPr="00EC002B">
              <w:rPr>
                <w:rFonts w:ascii="Times New Roman" w:hAnsi="Times New Roman" w:cs="Times New Roman"/>
                <w:color w:val="231F20"/>
                <w:spacing w:val="-1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по</w:t>
            </w:r>
            <w:r w:rsidRPr="00EC002B">
              <w:rPr>
                <w:rFonts w:ascii="Times New Roman" w:hAnsi="Times New Roman" w:cs="Times New Roman"/>
                <w:color w:val="231F20"/>
                <w:spacing w:val="-1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теме:</w:t>
            </w:r>
            <w:r w:rsidRPr="00EC002B">
              <w:rPr>
                <w:rFonts w:ascii="Times New Roman" w:hAnsi="Times New Roman" w:cs="Times New Roman"/>
                <w:color w:val="231F20"/>
                <w:spacing w:val="-1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«Причины</w:t>
            </w:r>
            <w:r w:rsidRPr="00EC002B">
              <w:rPr>
                <w:rFonts w:ascii="Times New Roman" w:hAnsi="Times New Roman" w:cs="Times New Roman"/>
                <w:color w:val="231F20"/>
                <w:spacing w:val="-1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10"/>
                <w:sz w:val="21"/>
                <w:lang w:val="ru-RU"/>
              </w:rPr>
              <w:t xml:space="preserve">быстрого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экономического развития США в последней трети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в.»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(задание № 8 стр.</w:t>
            </w:r>
            <w:r w:rsidRPr="00EC002B">
              <w:rPr>
                <w:rFonts w:ascii="Times New Roman" w:hAnsi="Times New Roman" w:cs="Times New Roman"/>
                <w:color w:val="231F20"/>
                <w:spacing w:val="-31"/>
                <w:w w:val="110"/>
                <w:sz w:val="21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115)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59" w:lineRule="exact"/>
              <w:ind w:left="355" w:hanging="27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Работа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историческим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источником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(стр.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111)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640"/>
        </w:trPr>
        <w:tc>
          <w:tcPr>
            <w:tcW w:w="625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4" w:line="216" w:lineRule="auto"/>
              <w:ind w:left="84" w:right="7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Страны Запад- ной и Цент</w:t>
            </w:r>
          </w:p>
        </w:tc>
        <w:tc>
          <w:tcPr>
            <w:tcW w:w="1918" w:type="dxa"/>
            <w:tcBorders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4" w:line="216" w:lineRule="auto"/>
              <w:ind w:left="84" w:right="29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Урок отработки умений и реф</w:t>
            </w:r>
          </w:p>
        </w:tc>
        <w:tc>
          <w:tcPr>
            <w:tcW w:w="2579" w:type="dxa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4" w:line="216" w:lineRule="auto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Сформировать истори-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ческий образ Западной</w:t>
            </w:r>
          </w:p>
        </w:tc>
        <w:tc>
          <w:tcPr>
            <w:tcW w:w="4856" w:type="dxa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4" w:line="216" w:lineRule="auto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1. Анализ исторических источников, представ- ленных в параграфе.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F42562" w:rsidRPr="00EC002B" w:rsidRDefault="00F42562">
      <w:pPr>
        <w:rPr>
          <w:rFonts w:ascii="Times New Roman" w:hAnsi="Times New Roman" w:cs="Times New Roman"/>
          <w:sz w:val="20"/>
          <w:lang w:val="ru-RU"/>
        </w:rPr>
        <w:sectPr w:rsidR="00F42562" w:rsidRPr="00EC002B">
          <w:footerReference w:type="default" r:id="rId12"/>
          <w:pgSz w:w="14750" w:h="11630" w:orient="landscape"/>
          <w:pgMar w:top="300" w:right="56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5"/>
        <w:gridCol w:w="1918"/>
        <w:gridCol w:w="2579"/>
        <w:gridCol w:w="4856"/>
        <w:gridCol w:w="731"/>
        <w:gridCol w:w="717"/>
      </w:tblGrid>
      <w:tr w:rsidR="00F42562" w:rsidRPr="00EC002B">
        <w:trPr>
          <w:trHeight w:val="316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ральной Ев-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лексии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Центральной Европы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8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2. Составление таблицы: «Сравнительная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ропы в конце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в XIX в.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характеристика Франции, Англии и Австро-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 — начале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Венгрии в последней трети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— начале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в.»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6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 в.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5"/>
                <w:sz w:val="21"/>
              </w:rPr>
              <w:t>(задание № 1, стр. 123)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21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1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14</w:t>
            </w: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315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7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Государства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7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проектной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7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Развитие познаватель-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7" w:line="238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1. Обсуждение на тему: «Проблемы внутренне-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Южной и Юго-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деятельности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ного интереса к изу-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го развития Балканских стран после обретения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Восточной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чению истории малых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ими независимости».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Европы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средних стран Европы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2. Работа над проектом: «Восточный вопрос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321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1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15</w:t>
            </w: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 России и Балканские войны 1912–1913 гг.»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315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7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Япония на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7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7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8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1. Составление исторического портрета импе-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пути модерни-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нового знания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ставление о «реформа-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ратора Муцухито, с опорой на текст учебника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зации.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ции Мэйдзи в Японии»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дополнительные источники.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16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2. Работа с исторической картой: « Япония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в конце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— начале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в.», характеристика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внешней политики Японии.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3. Рассмотрение проблемы: «Модернизация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322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в Японии: новые веяния и традиции»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314"/>
        </w:trPr>
        <w:tc>
          <w:tcPr>
            <w:tcW w:w="625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Обобщение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Повторительно-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умение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5" w:line="239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Решение познавательных задач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закрепление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обобщающий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применять полученные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6"/>
        </w:trPr>
        <w:tc>
          <w:tcPr>
            <w:tcW w:w="625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по разделам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знания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20"/>
        </w:trPr>
        <w:tc>
          <w:tcPr>
            <w:tcW w:w="625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1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20"/>
                <w:sz w:val="21"/>
              </w:rPr>
              <w:t>1–4</w:t>
            </w: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386"/>
        </w:trPr>
        <w:tc>
          <w:tcPr>
            <w:tcW w:w="13141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65"/>
              <w:ind w:left="232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 xml:space="preserve">Раздел 5. Восток в орбите влияния Запада. Латинская Америка в конце 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 xml:space="preserve"> — начале ХХ в.</w:t>
            </w:r>
          </w:p>
        </w:tc>
      </w:tr>
      <w:tr w:rsidR="00F42562" w:rsidRPr="00EC002B">
        <w:trPr>
          <w:trHeight w:val="311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3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Индия под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3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3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top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2" w:line="238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1. Работа с картой на стр. 148–149.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Определе-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властью англи-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нового знания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ставление об особен-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ние территорий Индии, захваченных Великоб-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чан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ностях социально- эко-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ританией в первой половине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17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номического развития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2. Составление исторического портрета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Индии под власти бри-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5"/>
                <w:sz w:val="21"/>
              </w:rPr>
              <w:t>М.К. Ганди.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21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1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танской короны</w:t>
            </w:r>
          </w:p>
        </w:tc>
        <w:tc>
          <w:tcPr>
            <w:tcW w:w="4856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3. Характеристика восстания сипаев.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10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2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«Опиумные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2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Урок общеме-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2" w:line="23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top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1" w:line="239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1. Систематизация материала об «опиумных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AF6684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войны» и зака-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тодологической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ставление о социально-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войнах», заполнение таблицы (задание № 2 стр.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баление Китая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направленности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экономическом и по-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155).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индустриаль-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литическом развитии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2. Характеристика китайской революции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ными держа-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Китая во второй поло-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1911–1913 гг.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5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вами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вине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— начале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3. Составление исторического портрета Сунь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22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71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18</w:t>
            </w:r>
          </w:p>
        </w:tc>
        <w:tc>
          <w:tcPr>
            <w:tcW w:w="1918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Ятсена.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42562" w:rsidRPr="00EC002B" w:rsidRDefault="00EC002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3699510</wp:posOffset>
                </wp:positionV>
                <wp:extent cx="175260" cy="161290"/>
                <wp:effectExtent l="0" t="3810" r="0" b="0"/>
                <wp:wrapNone/>
                <wp:docPr id="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62" w:rsidRDefault="00EC002B">
                            <w:pPr>
                              <w:pStyle w:val="a3"/>
                              <w:spacing w:before="2" w:line="27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0" type="#_x0000_t202" style="position:absolute;margin-left:24.45pt;margin-top:291.3pt;width:13.8pt;height:12.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" filled="f" stroked="f">
                <v:textbox style="layout-flow:vertical" inset="0,0,0,0">
                  <w:txbxContent>
                    <w:p w:rsidR="00F42562" w:rsidRDefault="00EC002B">
                      <w:pPr>
                        <w:pStyle w:val="a3"/>
                        <w:spacing w:before="2" w:line="273" w:lineRule="exact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2562" w:rsidRPr="00EC002B" w:rsidRDefault="00F42562">
      <w:pPr>
        <w:rPr>
          <w:rFonts w:ascii="Times New Roman" w:hAnsi="Times New Roman" w:cs="Times New Roman"/>
          <w:sz w:val="2"/>
          <w:szCs w:val="2"/>
        </w:rPr>
        <w:sectPr w:rsidR="00F42562" w:rsidRPr="00EC002B">
          <w:footerReference w:type="default" r:id="rId13"/>
          <w:pgSz w:w="14750" w:h="11630" w:orient="landscape"/>
          <w:pgMar w:top="680" w:right="560" w:bottom="280" w:left="800" w:header="0" w:footer="0" w:gutter="0"/>
          <w:cols w:space="720"/>
        </w:sectPr>
      </w:pPr>
    </w:p>
    <w:p w:rsidR="00F42562" w:rsidRPr="00EC002B" w:rsidRDefault="00EC002B">
      <w:pPr>
        <w:spacing w:before="68"/>
        <w:ind w:right="118"/>
        <w:jc w:val="right"/>
        <w:rPr>
          <w:rFonts w:ascii="Times New Roman" w:hAnsi="Times New Roman" w:cs="Times New Roman"/>
          <w:i/>
          <w:sz w:val="21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3698875</wp:posOffset>
                </wp:positionV>
                <wp:extent cx="175260" cy="161925"/>
                <wp:effectExtent l="0" t="3175" r="0" b="0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62" w:rsidRDefault="00EC002B">
                            <w:pPr>
                              <w:pStyle w:val="a3"/>
                              <w:spacing w:before="2" w:line="27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31" type="#_x0000_t202" style="position:absolute;left:0;text-align:left;margin-left:24.45pt;margin-top:291.25pt;width:13.8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" filled="f" stroked="f">
                <v:textbox style="layout-flow:vertical" inset="0,0,0,0">
                  <w:txbxContent>
                    <w:p w:rsidR="00F42562" w:rsidRDefault="00EC002B">
                      <w:pPr>
                        <w:pStyle w:val="a3"/>
                        <w:spacing w:before="2" w:line="273" w:lineRule="exact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02B">
        <w:rPr>
          <w:rFonts w:ascii="Times New Roman" w:hAnsi="Times New Roman" w:cs="Times New Roman"/>
          <w:i/>
          <w:color w:val="231F20"/>
          <w:sz w:val="21"/>
        </w:rPr>
        <w:t>Окончание табл.</w:t>
      </w:r>
    </w:p>
    <w:p w:rsidR="00F42562" w:rsidRPr="00EC002B" w:rsidRDefault="00F42562">
      <w:pPr>
        <w:pStyle w:val="a3"/>
        <w:spacing w:before="11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5"/>
        <w:gridCol w:w="1918"/>
        <w:gridCol w:w="2579"/>
        <w:gridCol w:w="4856"/>
        <w:gridCol w:w="731"/>
        <w:gridCol w:w="717"/>
      </w:tblGrid>
      <w:tr w:rsidR="00F42562" w:rsidRPr="00EC002B">
        <w:trPr>
          <w:trHeight w:val="315"/>
        </w:trPr>
        <w:tc>
          <w:tcPr>
            <w:tcW w:w="62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Османская им-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1. Работа с исторической картой (стр. 165).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Оп-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перия и Пер-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нового знания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ставление о социаль-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ределение границ Османской империи, этни-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сия в XIX —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но-экономическом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ческого и языкового состава этого государства.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начале XX в.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политическом разви-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2. Заполнение таблицы (стр. 166, № 2). Опреде-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2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19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тии региона Ближнего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ления характера преобразований в Османской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Востока (на примере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империи в XIX веке.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Персии и Турции)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3. Анализ предоставленного учителем материа-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ла о том, в чём заключается особенность движе-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ния младотурков.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4. Сравнительный анализ революций в Турции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319"/>
        </w:trPr>
        <w:tc>
          <w:tcPr>
            <w:tcW w:w="6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56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и Персии. Заполнение таблицы.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315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Завершение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Урок-практикум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1. Работа с исторической картой «Африка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колониального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ставление о политичес-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в конце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начале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в.»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раздела мира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кой карте мира к началу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2. Характеристика колониальных владений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20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ХХ веке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Великобритании, Франции, Германии, США.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3. Анализ исторического источника, представ-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19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ленного в параграфе (стр.173)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15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Колониализм: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отработки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8" w:line="237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1. Характеристика процессов модернизации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последствия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умений и реф-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ставление о неод-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в странах Азии.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для метропо-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лексии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нозначных последстви-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2. Обсуждение на тему: «Место и значение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лий и колоний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ях колониализма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традиций в странах Востока в конце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начале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21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 в.»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3. Сообщение на тему: «Миссионерство в стра-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316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56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нах Африки в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начале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в.»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AF6684">
        <w:trPr>
          <w:trHeight w:val="313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Латинская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Урок рассмотре-</w:t>
            </w:r>
          </w:p>
        </w:tc>
        <w:tc>
          <w:tcPr>
            <w:tcW w:w="2579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7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tcBorders>
              <w:top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7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Рассмотрение проблемы: «Почему после осво-</w:t>
            </w: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Америка в ми-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ния проблемы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ставление о ключевых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бодительных революций в латиноамериканских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ровой индус-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противоречиях в разви-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странах установились в основном дикторские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триальной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тии государств Латинс-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режимы».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4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цивилизации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24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кой Америки на рубеже</w:t>
            </w:r>
          </w:p>
        </w:tc>
        <w:tc>
          <w:tcPr>
            <w:tcW w:w="4856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16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0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22</w:t>
            </w:r>
          </w:p>
        </w:tc>
        <w:tc>
          <w:tcPr>
            <w:tcW w:w="1918" w:type="dxa"/>
            <w:tcBorders>
              <w:top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F42562" w:rsidRPr="00EC002B" w:rsidRDefault="00EC002B">
            <w:pPr>
              <w:pStyle w:val="TableParagraph"/>
              <w:spacing w:line="270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 и XX</w:t>
            </w:r>
          </w:p>
        </w:tc>
        <w:tc>
          <w:tcPr>
            <w:tcW w:w="4856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AF6684">
        <w:trPr>
          <w:trHeight w:val="386"/>
        </w:trPr>
        <w:tc>
          <w:tcPr>
            <w:tcW w:w="13141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68"/>
              <w:ind w:left="242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 xml:space="preserve">Раздел 6. Обострение противоречий на международной арене в конце 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 xml:space="preserve"> — начале ХХ в.</w:t>
            </w:r>
          </w:p>
        </w:tc>
      </w:tr>
      <w:tr w:rsidR="00F42562" w:rsidRPr="00EC002B">
        <w:trPr>
          <w:trHeight w:val="310"/>
        </w:trPr>
        <w:tc>
          <w:tcPr>
            <w:tcW w:w="625" w:type="dxa"/>
            <w:vMerge w:val="restart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5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Военно-по-</w:t>
            </w:r>
          </w:p>
        </w:tc>
        <w:tc>
          <w:tcPr>
            <w:tcW w:w="1918" w:type="dxa"/>
            <w:tcBorders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5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открытия</w:t>
            </w:r>
          </w:p>
        </w:tc>
        <w:tc>
          <w:tcPr>
            <w:tcW w:w="2579" w:type="dxa"/>
            <w:tcBorders>
              <w:top w:val="single" w:sz="6" w:space="0" w:color="231F20"/>
              <w:bottom w:val="nil"/>
            </w:tcBorders>
          </w:tcPr>
          <w:p w:rsidR="00F42562" w:rsidRPr="00EC002B" w:rsidRDefault="00EC002B">
            <w:pPr>
              <w:pStyle w:val="TableParagraph"/>
              <w:spacing w:before="56" w:line="235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Сформировать пред-</w:t>
            </w:r>
          </w:p>
        </w:tc>
        <w:tc>
          <w:tcPr>
            <w:tcW w:w="485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 w:val="restart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EC002B">
        <w:trPr>
          <w:trHeight w:val="239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литические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нового знания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ставления о формиро-</w:t>
            </w:r>
          </w:p>
        </w:tc>
        <w:tc>
          <w:tcPr>
            <w:tcW w:w="4856" w:type="dxa"/>
            <w:vMerge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39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союзы и меж-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вании военно-полити-</w:t>
            </w:r>
          </w:p>
        </w:tc>
        <w:tc>
          <w:tcPr>
            <w:tcW w:w="4856" w:type="dxa"/>
            <w:vMerge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39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дународные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ческих союзов в Европе</w:t>
            </w:r>
          </w:p>
        </w:tc>
        <w:tc>
          <w:tcPr>
            <w:tcW w:w="4856" w:type="dxa"/>
            <w:vMerge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239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конфликты на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F42562" w:rsidRPr="00EC002B" w:rsidRDefault="00EC002B">
            <w:pPr>
              <w:pStyle w:val="TableParagraph"/>
              <w:spacing w:line="219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в конце XIX — начале</w:t>
            </w:r>
          </w:p>
        </w:tc>
        <w:tc>
          <w:tcPr>
            <w:tcW w:w="4856" w:type="dxa"/>
            <w:vMerge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562" w:rsidRPr="00EC002B">
        <w:trPr>
          <w:trHeight w:val="314"/>
        </w:trPr>
        <w:tc>
          <w:tcPr>
            <w:tcW w:w="625" w:type="dxa"/>
            <w:vMerge/>
            <w:tcBorders>
              <w:top w:val="nil"/>
              <w:left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рубеже XIX–</w:t>
            </w:r>
          </w:p>
        </w:tc>
        <w:tc>
          <w:tcPr>
            <w:tcW w:w="1918" w:type="dxa"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 вв. и нарастании</w:t>
            </w:r>
          </w:p>
        </w:tc>
        <w:tc>
          <w:tcPr>
            <w:tcW w:w="4856" w:type="dxa"/>
            <w:vMerge/>
            <w:tcBorders>
              <w:top w:val="nil"/>
              <w:bottom w:val="single" w:sz="6" w:space="0" w:color="231F20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F42562" w:rsidRPr="00EC002B" w:rsidRDefault="00F42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42562" w:rsidRPr="00EC002B" w:rsidRDefault="00F42562">
      <w:pPr>
        <w:rPr>
          <w:rFonts w:ascii="Times New Roman" w:hAnsi="Times New Roman" w:cs="Times New Roman"/>
          <w:sz w:val="2"/>
          <w:szCs w:val="2"/>
        </w:rPr>
        <w:sectPr w:rsidR="00F42562" w:rsidRPr="00EC002B">
          <w:footerReference w:type="default" r:id="rId14"/>
          <w:pgSz w:w="14750" w:h="11630" w:orient="landscape"/>
          <w:pgMar w:top="300" w:right="56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5"/>
        <w:gridCol w:w="1918"/>
        <w:gridCol w:w="2579"/>
        <w:gridCol w:w="4856"/>
        <w:gridCol w:w="731"/>
        <w:gridCol w:w="717"/>
      </w:tblGrid>
      <w:tr w:rsidR="00F42562" w:rsidRPr="00AF6684">
        <w:trPr>
          <w:trHeight w:val="1912"/>
        </w:trPr>
        <w:tc>
          <w:tcPr>
            <w:tcW w:w="62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84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ХХ вв. &amp; 23</w:t>
            </w:r>
          </w:p>
        </w:tc>
        <w:tc>
          <w:tcPr>
            <w:tcW w:w="1918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9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международной на- пряжённости накануне Первой мировой войны</w:t>
            </w:r>
          </w:p>
        </w:tc>
        <w:tc>
          <w:tcPr>
            <w:tcW w:w="4856" w:type="dxa"/>
          </w:tcPr>
          <w:p w:rsidR="00F42562" w:rsidRPr="00EC002B" w:rsidRDefault="00EC002B" w:rsidP="00EC002B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79" w:line="216" w:lineRule="auto"/>
              <w:ind w:right="309" w:firstLine="0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Составление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хроники</w:t>
            </w:r>
            <w:r w:rsidRPr="00EC002B">
              <w:rPr>
                <w:rFonts w:ascii="Times New Roman" w:hAnsi="Times New Roman" w:cs="Times New Roman"/>
                <w:color w:val="231F20"/>
                <w:spacing w:val="-21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создания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  <w:lang w:val="ru-RU"/>
              </w:rPr>
              <w:t xml:space="preserve">Тройствен-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ного союза и</w:t>
            </w:r>
            <w:r w:rsidRPr="00EC002B">
              <w:rPr>
                <w:rFonts w:ascii="Times New Roman" w:hAnsi="Times New Roman" w:cs="Times New Roman"/>
                <w:color w:val="231F20"/>
                <w:spacing w:val="-1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Антанты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16" w:lineRule="auto"/>
              <w:ind w:right="314" w:firstLine="0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Обсуждение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вопроса: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Внешнеполитичес- кие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интересы</w:t>
            </w:r>
            <w:r w:rsidRPr="00EC002B">
              <w:rPr>
                <w:rFonts w:ascii="Times New Roman" w:hAnsi="Times New Roman" w:cs="Times New Roman"/>
                <w:color w:val="231F20"/>
                <w:spacing w:val="-21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ведущих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держав</w:t>
            </w:r>
            <w:r w:rsidRPr="00EC002B">
              <w:rPr>
                <w:rFonts w:ascii="Times New Roman" w:hAnsi="Times New Roman" w:cs="Times New Roman"/>
                <w:color w:val="231F20"/>
                <w:spacing w:val="-21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мира</w:t>
            </w:r>
            <w:r w:rsidRPr="00EC002B">
              <w:rPr>
                <w:rFonts w:ascii="Times New Roman" w:hAnsi="Times New Roman" w:cs="Times New Roman"/>
                <w:color w:val="231F20"/>
                <w:spacing w:val="-2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на</w:t>
            </w:r>
            <w:r w:rsidRPr="00EC002B">
              <w:rPr>
                <w:rFonts w:ascii="Times New Roman" w:hAnsi="Times New Roman" w:cs="Times New Roman"/>
                <w:color w:val="231F20"/>
                <w:spacing w:val="-21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10"/>
                <w:sz w:val="21"/>
                <w:lang w:val="ru-RU"/>
              </w:rPr>
              <w:t xml:space="preserve">рубеже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–ХХ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вв.»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16" w:lineRule="auto"/>
              <w:ind w:right="391" w:firstLine="0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Работа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иллюстративным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материалом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8"/>
                <w:w w:val="110"/>
                <w:sz w:val="21"/>
                <w:lang w:val="ru-RU"/>
              </w:rPr>
              <w:t xml:space="preserve">па-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раграфа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AF6684">
        <w:trPr>
          <w:trHeight w:val="386"/>
        </w:trPr>
        <w:tc>
          <w:tcPr>
            <w:tcW w:w="13141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67"/>
              <w:ind w:left="3765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 xml:space="preserve">Раздел 7. Наука. Культура и искусство в 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b/>
                <w:color w:val="231F20"/>
                <w:sz w:val="21"/>
                <w:lang w:val="ru-RU"/>
              </w:rPr>
              <w:t xml:space="preserve"> — начале ХХ в.</w:t>
            </w:r>
          </w:p>
        </w:tc>
      </w:tr>
      <w:tr w:rsidR="00F42562" w:rsidRPr="00AF6684">
        <w:trPr>
          <w:trHeight w:val="1658"/>
        </w:trPr>
        <w:tc>
          <w:tcPr>
            <w:tcW w:w="62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6" w:line="216" w:lineRule="auto"/>
              <w:ind w:left="84" w:right="7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Технический прогресс и раз- витие научной картины мира &amp; 24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6" w:line="216" w:lineRule="auto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Урок проектной деятельности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6" w:line="216" w:lineRule="auto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Сформировать пред- ставление о формиро- вании научной картины мира в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веке</w:t>
            </w:r>
          </w:p>
        </w:tc>
        <w:tc>
          <w:tcPr>
            <w:tcW w:w="4856" w:type="dxa"/>
          </w:tcPr>
          <w:p w:rsidR="00F42562" w:rsidRPr="00EC002B" w:rsidRDefault="00EC002B">
            <w:pPr>
              <w:pStyle w:val="TableParagraph"/>
              <w:spacing w:before="55" w:line="269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Подготовка и защита проектов: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7" w:line="216" w:lineRule="auto"/>
              <w:ind w:right="102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«Развитие военной техники в конце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— начале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вв.»;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05"/>
                <w:sz w:val="21"/>
                <w:lang w:val="ru-RU"/>
              </w:rPr>
              <w:t xml:space="preserve">«Транспорт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в конце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—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05"/>
                <w:sz w:val="21"/>
                <w:lang w:val="ru-RU"/>
              </w:rPr>
              <w:t xml:space="preserve">нача-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ле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spacing w:val="-1"/>
                <w:w w:val="105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вв.»;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16" w:lineRule="auto"/>
              <w:ind w:right="136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«Научные открытия и технические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05"/>
                <w:sz w:val="21"/>
                <w:lang w:val="ru-RU"/>
              </w:rPr>
              <w:t xml:space="preserve">изобрете-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ния, их взаимосвязь»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2562" w:rsidRPr="00EC002B">
        <w:trPr>
          <w:trHeight w:val="1912"/>
        </w:trPr>
        <w:tc>
          <w:tcPr>
            <w:tcW w:w="62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7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Культурное на- следие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— начала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 в.</w:t>
            </w:r>
          </w:p>
          <w:p w:rsidR="00F42562" w:rsidRPr="00EC002B" w:rsidRDefault="00EC002B">
            <w:pPr>
              <w:pStyle w:val="TableParagraph"/>
              <w:spacing w:line="260" w:lineRule="exact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&amp; 25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58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Урок-практикум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9" w:line="216" w:lineRule="auto"/>
              <w:ind w:left="84" w:right="362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>Сформировать пред- ставление о динамике в развитии культуры</w:t>
            </w:r>
          </w:p>
          <w:p w:rsidR="00F42562" w:rsidRPr="00EC002B" w:rsidRDefault="00EC002B">
            <w:pPr>
              <w:pStyle w:val="TableParagraph"/>
              <w:spacing w:line="216" w:lineRule="auto"/>
              <w:ind w:left="84" w:right="136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 искусства в контексте общественно-истори- ческого развития чело- вечества</w:t>
            </w:r>
          </w:p>
        </w:tc>
        <w:tc>
          <w:tcPr>
            <w:tcW w:w="4856" w:type="dxa"/>
            <w:tcBorders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58" w:line="269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Подготовка и защита проектов: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6" w:line="216" w:lineRule="auto"/>
              <w:ind w:right="254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«Импрессионизм</w:t>
            </w:r>
            <w:r w:rsidRPr="00EC002B">
              <w:rPr>
                <w:rFonts w:ascii="Times New Roman" w:hAnsi="Times New Roman" w:cs="Times New Roman"/>
                <w:color w:val="231F20"/>
                <w:spacing w:val="-1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</w:t>
            </w:r>
            <w:r w:rsidRPr="00EC002B">
              <w:rPr>
                <w:rFonts w:ascii="Times New Roman" w:hAnsi="Times New Roman" w:cs="Times New Roman"/>
                <w:color w:val="231F20"/>
                <w:spacing w:val="-1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европейской</w:t>
            </w:r>
            <w:r w:rsidRPr="00EC002B">
              <w:rPr>
                <w:rFonts w:ascii="Times New Roman" w:hAnsi="Times New Roman" w:cs="Times New Roman"/>
                <w:color w:val="231F20"/>
                <w:spacing w:val="-1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</w:t>
            </w:r>
            <w:r w:rsidRPr="00EC002B">
              <w:rPr>
                <w:rFonts w:ascii="Times New Roman" w:hAnsi="Times New Roman" w:cs="Times New Roman"/>
                <w:color w:val="231F20"/>
                <w:spacing w:val="-13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10"/>
                <w:sz w:val="21"/>
                <w:lang w:val="ru-RU"/>
              </w:rPr>
              <w:t xml:space="preserve">российс-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кой живописи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spacing w:val="-12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в.»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16" w:lineRule="auto"/>
              <w:ind w:right="135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«Реализм</w:t>
            </w:r>
            <w:r w:rsidRPr="00EC002B">
              <w:rPr>
                <w:rFonts w:ascii="Times New Roman" w:hAnsi="Times New Roman" w:cs="Times New Roman"/>
                <w:color w:val="231F20"/>
                <w:spacing w:val="-1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</w:t>
            </w:r>
            <w:r w:rsidRPr="00EC002B">
              <w:rPr>
                <w:rFonts w:ascii="Times New Roman" w:hAnsi="Times New Roman" w:cs="Times New Roman"/>
                <w:color w:val="231F20"/>
                <w:spacing w:val="-1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европейской</w:t>
            </w:r>
            <w:r w:rsidRPr="00EC002B">
              <w:rPr>
                <w:rFonts w:ascii="Times New Roman" w:hAnsi="Times New Roman" w:cs="Times New Roman"/>
                <w:color w:val="231F20"/>
                <w:spacing w:val="-1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</w:t>
            </w:r>
            <w:r w:rsidRPr="00EC002B">
              <w:rPr>
                <w:rFonts w:ascii="Times New Roman" w:hAnsi="Times New Roman" w:cs="Times New Roman"/>
                <w:color w:val="231F20"/>
                <w:spacing w:val="-1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российской</w:t>
            </w:r>
            <w:r w:rsidRPr="00EC002B">
              <w:rPr>
                <w:rFonts w:ascii="Times New Roman" w:hAnsi="Times New Roman" w:cs="Times New Roman"/>
                <w:color w:val="231F20"/>
                <w:spacing w:val="-1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  <w:lang w:val="ru-RU"/>
              </w:rPr>
              <w:t xml:space="preserve">живо-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писи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spacing w:val="-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в.».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61" w:lineRule="exact"/>
              <w:ind w:left="358" w:hanging="273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«Появление массовой</w:t>
            </w:r>
            <w:r w:rsidRPr="00EC002B">
              <w:rPr>
                <w:rFonts w:ascii="Times New Roman" w:hAnsi="Times New Roman" w:cs="Times New Roman"/>
                <w:color w:val="231F20"/>
                <w:spacing w:val="3"/>
                <w:w w:val="105"/>
                <w:sz w:val="21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культуры»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EC002B">
        <w:trPr>
          <w:trHeight w:val="2164"/>
        </w:trPr>
        <w:tc>
          <w:tcPr>
            <w:tcW w:w="625" w:type="dxa"/>
            <w:tcBorders>
              <w:left w:val="single" w:sz="6" w:space="0" w:color="231F20"/>
            </w:tcBorders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7" w:line="216" w:lineRule="auto"/>
              <w:ind w:left="84" w:right="112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Повторитель- но- обобщаю- щий урок «Но- вая история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— начала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в.»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7" w:line="216" w:lineRule="auto"/>
              <w:ind w:left="84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 xml:space="preserve">Повторительно-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обобщающий</w:t>
            </w:r>
          </w:p>
        </w:tc>
        <w:tc>
          <w:tcPr>
            <w:tcW w:w="2579" w:type="dxa"/>
          </w:tcPr>
          <w:p w:rsidR="00F42562" w:rsidRPr="00EC002B" w:rsidRDefault="00EC002B">
            <w:pPr>
              <w:pStyle w:val="TableParagraph"/>
              <w:spacing w:before="77" w:line="216" w:lineRule="auto"/>
              <w:ind w:left="84" w:right="63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Сформировать пред- ставления об общих тенденциях историчес- кого процесса «долгого»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XIX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 в.</w:t>
            </w:r>
          </w:p>
        </w:tc>
        <w:tc>
          <w:tcPr>
            <w:tcW w:w="4856" w:type="dxa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 w:rsidP="00EC002B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77" w:line="216" w:lineRule="auto"/>
              <w:ind w:right="141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Анализ исторических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  <w:lang w:val="ru-RU"/>
              </w:rPr>
              <w:t xml:space="preserve">карт,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исторических источников,</w:t>
            </w:r>
            <w:r w:rsidRPr="00EC002B">
              <w:rPr>
                <w:rFonts w:ascii="Times New Roman" w:hAnsi="Times New Roman" w:cs="Times New Roman"/>
                <w:color w:val="231F20"/>
                <w:spacing w:val="-26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иллюстративного</w:t>
            </w:r>
            <w:r w:rsidRPr="00EC002B">
              <w:rPr>
                <w:rFonts w:ascii="Times New Roman" w:hAnsi="Times New Roman" w:cs="Times New Roman"/>
                <w:color w:val="231F20"/>
                <w:spacing w:val="-2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материала,</w:t>
            </w:r>
            <w:r w:rsidRPr="00EC002B">
              <w:rPr>
                <w:rFonts w:ascii="Times New Roman" w:hAnsi="Times New Roman" w:cs="Times New Roman"/>
                <w:color w:val="231F20"/>
                <w:spacing w:val="-25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  <w:lang w:val="ru-RU"/>
              </w:rPr>
              <w:t xml:space="preserve">худо-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жественных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образов;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16" w:lineRule="auto"/>
              <w:ind w:right="187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Систематизация, обобщение,</w:t>
            </w:r>
            <w:r w:rsidRPr="00EC002B">
              <w:rPr>
                <w:rFonts w:ascii="Times New Roman" w:hAnsi="Times New Roman" w:cs="Times New Roman"/>
                <w:color w:val="231F20"/>
                <w:spacing w:val="-3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3"/>
                <w:w w:val="110"/>
                <w:sz w:val="21"/>
                <w:lang w:val="ru-RU"/>
              </w:rPr>
              <w:t xml:space="preserve">формулирова-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ние</w:t>
            </w:r>
            <w:r w:rsidRPr="00EC002B">
              <w:rPr>
                <w:rFonts w:ascii="Times New Roman" w:hAnsi="Times New Roman" w:cs="Times New Roman"/>
                <w:color w:val="231F20"/>
                <w:spacing w:val="-4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выводов;</w:t>
            </w:r>
          </w:p>
          <w:p w:rsidR="00F42562" w:rsidRPr="00EC002B" w:rsidRDefault="00EC002B" w:rsidP="00EC002B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16" w:lineRule="auto"/>
              <w:ind w:right="202" w:firstLine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Проведение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исторических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параллелей,</w:t>
            </w:r>
            <w:r w:rsidRPr="00EC002B">
              <w:rPr>
                <w:rFonts w:ascii="Times New Roman" w:hAnsi="Times New Roman" w:cs="Times New Roman"/>
                <w:color w:val="231F20"/>
                <w:spacing w:val="-20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spacing w:val="-5"/>
                <w:w w:val="110"/>
                <w:sz w:val="21"/>
                <w:lang w:val="ru-RU"/>
              </w:rPr>
              <w:t xml:space="preserve">фор-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мулирование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ключевых</w:t>
            </w:r>
            <w:r w:rsidRPr="00EC002B">
              <w:rPr>
                <w:rFonts w:ascii="Times New Roman" w:hAnsi="Times New Roman" w:cs="Times New Roman"/>
                <w:color w:val="231F20"/>
                <w:spacing w:val="-19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«трудных»</w:t>
            </w:r>
            <w:r w:rsidRPr="00EC002B">
              <w:rPr>
                <w:rFonts w:ascii="Times New Roman" w:hAnsi="Times New Roman" w:cs="Times New Roman"/>
                <w:color w:val="231F20"/>
                <w:spacing w:val="-18"/>
                <w:w w:val="110"/>
                <w:sz w:val="21"/>
                <w:lang w:val="ru-RU"/>
              </w:rPr>
              <w:t xml:space="preserve">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вопросов,</w:t>
            </w:r>
          </w:p>
          <w:p w:rsidR="00F42562" w:rsidRPr="00EC002B" w:rsidRDefault="00EC002B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>а также «уроков истории».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562" w:rsidRPr="00EC002B">
        <w:trPr>
          <w:trHeight w:val="894"/>
        </w:trPr>
        <w:tc>
          <w:tcPr>
            <w:tcW w:w="625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</w:tcPr>
          <w:p w:rsidR="00F42562" w:rsidRPr="00EC002B" w:rsidRDefault="00EC002B">
            <w:pPr>
              <w:pStyle w:val="TableParagraph"/>
              <w:spacing w:before="77" w:line="216" w:lineRule="auto"/>
              <w:ind w:left="84" w:right="76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</w:rPr>
              <w:t xml:space="preserve">Контрольно-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оценочный урок</w:t>
            </w:r>
          </w:p>
        </w:tc>
        <w:tc>
          <w:tcPr>
            <w:tcW w:w="1918" w:type="dxa"/>
          </w:tcPr>
          <w:p w:rsidR="00F42562" w:rsidRPr="00EC002B" w:rsidRDefault="00EC002B">
            <w:pPr>
              <w:pStyle w:val="TableParagraph"/>
              <w:spacing w:before="77" w:line="216" w:lineRule="auto"/>
              <w:ind w:left="84" w:right="229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Урок развиваю- щего контроля</w:t>
            </w:r>
          </w:p>
        </w:tc>
        <w:tc>
          <w:tcPr>
            <w:tcW w:w="2579" w:type="dxa"/>
            <w:tcBorders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77" w:line="216" w:lineRule="auto"/>
              <w:ind w:left="84"/>
              <w:rPr>
                <w:rFonts w:ascii="Times New Roman" w:hAnsi="Times New Roman" w:cs="Times New Roman"/>
                <w:sz w:val="21"/>
                <w:lang w:val="ru-RU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 xml:space="preserve">Контроль и оценка </w:t>
            </w:r>
            <w:r w:rsidRPr="00EC002B">
              <w:rPr>
                <w:rFonts w:ascii="Times New Roman" w:hAnsi="Times New Roman" w:cs="Times New Roman"/>
                <w:color w:val="231F20"/>
                <w:w w:val="105"/>
                <w:sz w:val="21"/>
                <w:lang w:val="ru-RU"/>
              </w:rPr>
              <w:t xml:space="preserve">образовательных дости- </w:t>
            </w: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  <w:lang w:val="ru-RU"/>
              </w:rPr>
              <w:t>жений обучающихся.</w:t>
            </w:r>
          </w:p>
        </w:tc>
        <w:tc>
          <w:tcPr>
            <w:tcW w:w="4856" w:type="dxa"/>
            <w:tcBorders>
              <w:top w:val="single" w:sz="6" w:space="0" w:color="231F20"/>
              <w:bottom w:val="single" w:sz="6" w:space="0" w:color="231F20"/>
            </w:tcBorders>
          </w:tcPr>
          <w:p w:rsidR="00F42562" w:rsidRPr="00EC002B" w:rsidRDefault="00EC002B">
            <w:pPr>
              <w:pStyle w:val="TableParagraph"/>
              <w:spacing w:before="56" w:line="269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Тестирование</w:t>
            </w:r>
          </w:p>
          <w:p w:rsidR="00F42562" w:rsidRPr="00EC002B" w:rsidRDefault="00EC002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1"/>
              </w:rPr>
            </w:pPr>
            <w:r w:rsidRPr="00EC002B">
              <w:rPr>
                <w:rFonts w:ascii="Times New Roman" w:hAnsi="Times New Roman" w:cs="Times New Roman"/>
                <w:color w:val="231F20"/>
                <w:w w:val="110"/>
                <w:sz w:val="21"/>
              </w:rPr>
              <w:t>Решение познавательных задач</w:t>
            </w:r>
          </w:p>
        </w:tc>
        <w:tc>
          <w:tcPr>
            <w:tcW w:w="731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</w:tcPr>
          <w:p w:rsidR="00F42562" w:rsidRPr="00EC002B" w:rsidRDefault="00F425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562" w:rsidRPr="00EC002B" w:rsidRDefault="00EC002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3699510</wp:posOffset>
                </wp:positionV>
                <wp:extent cx="175260" cy="161290"/>
                <wp:effectExtent l="0" t="3810" r="0" b="0"/>
                <wp:wrapNone/>
                <wp:docPr id="4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62" w:rsidRDefault="00EC002B">
                            <w:pPr>
                              <w:pStyle w:val="a3"/>
                              <w:spacing w:before="2" w:line="273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2" type="#_x0000_t202" style="position:absolute;margin-left:24.45pt;margin-top:291.3pt;width:13.8pt;height:12.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YmrwIAALE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" filled="f" stroked="f">
                <v:textbox style="layout-flow:vertical" inset="0,0,0,0">
                  <w:txbxContent>
                    <w:p w:rsidR="00F42562" w:rsidRDefault="00EC002B">
                      <w:pPr>
                        <w:pStyle w:val="a3"/>
                        <w:spacing w:before="2" w:line="273" w:lineRule="exact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2562" w:rsidRPr="00EC002B" w:rsidRDefault="00F42562">
      <w:pPr>
        <w:rPr>
          <w:rFonts w:ascii="Times New Roman" w:hAnsi="Times New Roman" w:cs="Times New Roman"/>
          <w:sz w:val="2"/>
          <w:szCs w:val="2"/>
        </w:rPr>
        <w:sectPr w:rsidR="00F42562" w:rsidRPr="00EC002B">
          <w:footerReference w:type="default" r:id="rId15"/>
          <w:pgSz w:w="14750" w:h="11630" w:orient="landscape"/>
          <w:pgMar w:top="680" w:right="560" w:bottom="280" w:left="800" w:header="0" w:footer="0" w:gutter="0"/>
          <w:cols w:space="720"/>
        </w:sectPr>
      </w:pPr>
    </w:p>
    <w:p w:rsidR="00F42562" w:rsidRPr="00EC002B" w:rsidRDefault="00F42562" w:rsidP="00EC002B">
      <w:pPr>
        <w:pStyle w:val="3"/>
        <w:spacing w:before="60"/>
        <w:ind w:left="298" w:right="0"/>
        <w:jc w:val="left"/>
        <w:rPr>
          <w:rFonts w:ascii="Times New Roman" w:hAnsi="Times New Roman" w:cs="Times New Roman"/>
          <w:sz w:val="20"/>
        </w:rPr>
      </w:pPr>
      <w:bookmarkStart w:id="5" w:name="_TOC_250003"/>
      <w:bookmarkEnd w:id="5"/>
    </w:p>
    <w:sectPr w:rsidR="00F42562" w:rsidRPr="00EC002B" w:rsidSect="00EC002B">
      <w:footerReference w:type="default" r:id="rId16"/>
      <w:pgSz w:w="11630" w:h="14750"/>
      <w:pgMar w:top="580" w:right="560" w:bottom="660" w:left="560" w:header="0" w:footer="464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4A" w:rsidRDefault="003A084A">
      <w:r>
        <w:separator/>
      </w:r>
    </w:p>
  </w:endnote>
  <w:endnote w:type="continuationSeparator" w:id="0">
    <w:p w:rsidR="003A084A" w:rsidRDefault="003A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yria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EC002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12824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8874760</wp:posOffset>
              </wp:positionV>
              <wp:extent cx="186690" cy="175260"/>
              <wp:effectExtent l="635" t="0" r="317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562" w:rsidRDefault="00EC002B">
                          <w:pPr>
                            <w:pStyle w:val="a3"/>
                            <w:spacing w:before="2" w:line="27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684">
                            <w:rPr>
                              <w:noProof/>
                              <w:color w:val="231F20"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0.3pt;margin-top:698.8pt;width:14.7pt;height:13.8pt;z-index:-20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mrrA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" filled="f" stroked="f">
              <v:textbox inset="0,0,0,0">
                <w:txbxContent>
                  <w:p w:rsidR="00F42562" w:rsidRDefault="00EC002B">
                    <w:pPr>
                      <w:pStyle w:val="a3"/>
                      <w:spacing w:before="2" w:line="27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684">
                      <w:rPr>
                        <w:noProof/>
                        <w:color w:val="231F20"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62" w:rsidRDefault="00F4256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4A" w:rsidRDefault="003A084A">
      <w:r>
        <w:separator/>
      </w:r>
    </w:p>
  </w:footnote>
  <w:footnote w:type="continuationSeparator" w:id="0">
    <w:p w:rsidR="003A084A" w:rsidRDefault="003A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E81"/>
    <w:multiLevelType w:val="hybridMultilevel"/>
    <w:tmpl w:val="1E3A0C10"/>
    <w:lvl w:ilvl="0" w:tplc="3F0C3234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57085DC6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E716D2CA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10387606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1F321C46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EF0E9CD6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314CB002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D562CBA0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377A8EC4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1" w15:restartNumberingAfterBreak="0">
    <w:nsid w:val="19283D24"/>
    <w:multiLevelType w:val="hybridMultilevel"/>
    <w:tmpl w:val="9766A8A0"/>
    <w:lvl w:ilvl="0" w:tplc="91865462">
      <w:start w:val="3"/>
      <w:numFmt w:val="decimal"/>
      <w:lvlText w:val="%1."/>
      <w:lvlJc w:val="left"/>
      <w:pPr>
        <w:ind w:left="85" w:hanging="274"/>
        <w:jc w:val="left"/>
      </w:pPr>
      <w:rPr>
        <w:rFonts w:ascii="Minion Pro" w:eastAsia="Minion Pro" w:hAnsi="Minion Pro" w:cs="Minion Pro" w:hint="default"/>
        <w:color w:val="231F20"/>
        <w:w w:val="111"/>
        <w:sz w:val="21"/>
        <w:szCs w:val="21"/>
      </w:rPr>
    </w:lvl>
    <w:lvl w:ilvl="1" w:tplc="923A2914">
      <w:numFmt w:val="bullet"/>
      <w:lvlText w:val="•"/>
      <w:lvlJc w:val="left"/>
      <w:pPr>
        <w:ind w:left="556" w:hanging="274"/>
      </w:pPr>
      <w:rPr>
        <w:rFonts w:hint="default"/>
      </w:rPr>
    </w:lvl>
    <w:lvl w:ilvl="2" w:tplc="4026515E">
      <w:numFmt w:val="bullet"/>
      <w:lvlText w:val="•"/>
      <w:lvlJc w:val="left"/>
      <w:pPr>
        <w:ind w:left="1033" w:hanging="274"/>
      </w:pPr>
      <w:rPr>
        <w:rFonts w:hint="default"/>
      </w:rPr>
    </w:lvl>
    <w:lvl w:ilvl="3" w:tplc="D74C4114">
      <w:numFmt w:val="bullet"/>
      <w:lvlText w:val="•"/>
      <w:lvlJc w:val="left"/>
      <w:pPr>
        <w:ind w:left="1509" w:hanging="274"/>
      </w:pPr>
      <w:rPr>
        <w:rFonts w:hint="default"/>
      </w:rPr>
    </w:lvl>
    <w:lvl w:ilvl="4" w:tplc="04684228">
      <w:numFmt w:val="bullet"/>
      <w:lvlText w:val="•"/>
      <w:lvlJc w:val="left"/>
      <w:pPr>
        <w:ind w:left="1986" w:hanging="274"/>
      </w:pPr>
      <w:rPr>
        <w:rFonts w:hint="default"/>
      </w:rPr>
    </w:lvl>
    <w:lvl w:ilvl="5" w:tplc="59B86AF6">
      <w:numFmt w:val="bullet"/>
      <w:lvlText w:val="•"/>
      <w:lvlJc w:val="left"/>
      <w:pPr>
        <w:ind w:left="2463" w:hanging="274"/>
      </w:pPr>
      <w:rPr>
        <w:rFonts w:hint="default"/>
      </w:rPr>
    </w:lvl>
    <w:lvl w:ilvl="6" w:tplc="D722CB2C">
      <w:numFmt w:val="bullet"/>
      <w:lvlText w:val="•"/>
      <w:lvlJc w:val="left"/>
      <w:pPr>
        <w:ind w:left="2939" w:hanging="274"/>
      </w:pPr>
      <w:rPr>
        <w:rFonts w:hint="default"/>
      </w:rPr>
    </w:lvl>
    <w:lvl w:ilvl="7" w:tplc="DD8C0454">
      <w:numFmt w:val="bullet"/>
      <w:lvlText w:val="•"/>
      <w:lvlJc w:val="left"/>
      <w:pPr>
        <w:ind w:left="3416" w:hanging="274"/>
      </w:pPr>
      <w:rPr>
        <w:rFonts w:hint="default"/>
      </w:rPr>
    </w:lvl>
    <w:lvl w:ilvl="8" w:tplc="78305696">
      <w:numFmt w:val="bullet"/>
      <w:lvlText w:val="•"/>
      <w:lvlJc w:val="left"/>
      <w:pPr>
        <w:ind w:left="3892" w:hanging="274"/>
      </w:pPr>
      <w:rPr>
        <w:rFonts w:hint="default"/>
      </w:rPr>
    </w:lvl>
  </w:abstractNum>
  <w:abstractNum w:abstractNumId="2" w15:restartNumberingAfterBreak="0">
    <w:nsid w:val="1E4912DC"/>
    <w:multiLevelType w:val="hybridMultilevel"/>
    <w:tmpl w:val="8140F35A"/>
    <w:lvl w:ilvl="0" w:tplc="84C05C28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BD54AEB4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E1FC00A4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09F6A65C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C9E291E2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0B4A5EE6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1C706B4C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BED82032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654A3BD0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3" w15:restartNumberingAfterBreak="0">
    <w:nsid w:val="21FF62A4"/>
    <w:multiLevelType w:val="hybridMultilevel"/>
    <w:tmpl w:val="18A6F936"/>
    <w:lvl w:ilvl="0" w:tplc="41608EFC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DE422618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D4AA3EB6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54AA952A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DB889436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4FF4BFB8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663EE9A2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69F2FED0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3A486B40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4" w15:restartNumberingAfterBreak="0">
    <w:nsid w:val="29BD7410"/>
    <w:multiLevelType w:val="hybridMultilevel"/>
    <w:tmpl w:val="B1F0DED0"/>
    <w:lvl w:ilvl="0" w:tplc="583C5F30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4254EB56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E3EC9238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F02448CC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1FA69DE0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366E8F12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38346C6E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1ACA36C6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9E06BBE4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5" w15:restartNumberingAfterBreak="0">
    <w:nsid w:val="2DBD7614"/>
    <w:multiLevelType w:val="hybridMultilevel"/>
    <w:tmpl w:val="501CBEE8"/>
    <w:lvl w:ilvl="0" w:tplc="7DD8290E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80F6F30A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481002A2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72D82306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F4DA0482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6A50060A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1DA4A10C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B1243E92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B55284FC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6" w15:restartNumberingAfterBreak="0">
    <w:nsid w:val="401F1A79"/>
    <w:multiLevelType w:val="hybridMultilevel"/>
    <w:tmpl w:val="815C1BFA"/>
    <w:lvl w:ilvl="0" w:tplc="9B300CE2">
      <w:numFmt w:val="bullet"/>
      <w:lvlText w:val=""/>
      <w:lvlJc w:val="left"/>
      <w:pPr>
        <w:ind w:left="121" w:hanging="313"/>
      </w:pPr>
      <w:rPr>
        <w:rFonts w:ascii="Symbol" w:eastAsia="Symbol" w:hAnsi="Symbol" w:cs="Symbol" w:hint="default"/>
        <w:color w:val="231F20"/>
        <w:w w:val="101"/>
        <w:sz w:val="21"/>
        <w:szCs w:val="21"/>
      </w:rPr>
    </w:lvl>
    <w:lvl w:ilvl="1" w:tplc="9F2AAC64">
      <w:numFmt w:val="bullet"/>
      <w:lvlText w:val="•"/>
      <w:lvlJc w:val="left"/>
      <w:pPr>
        <w:ind w:left="1158" w:hanging="313"/>
      </w:pPr>
      <w:rPr>
        <w:rFonts w:hint="default"/>
      </w:rPr>
    </w:lvl>
    <w:lvl w:ilvl="2" w:tplc="1CE04216">
      <w:numFmt w:val="bullet"/>
      <w:lvlText w:val="•"/>
      <w:lvlJc w:val="left"/>
      <w:pPr>
        <w:ind w:left="2196" w:hanging="313"/>
      </w:pPr>
      <w:rPr>
        <w:rFonts w:hint="default"/>
      </w:rPr>
    </w:lvl>
    <w:lvl w:ilvl="3" w:tplc="94ECAB68">
      <w:numFmt w:val="bullet"/>
      <w:lvlText w:val="•"/>
      <w:lvlJc w:val="left"/>
      <w:pPr>
        <w:ind w:left="3234" w:hanging="313"/>
      </w:pPr>
      <w:rPr>
        <w:rFonts w:hint="default"/>
      </w:rPr>
    </w:lvl>
    <w:lvl w:ilvl="4" w:tplc="42B4495C">
      <w:numFmt w:val="bullet"/>
      <w:lvlText w:val="•"/>
      <w:lvlJc w:val="left"/>
      <w:pPr>
        <w:ind w:left="4272" w:hanging="313"/>
      </w:pPr>
      <w:rPr>
        <w:rFonts w:hint="default"/>
      </w:rPr>
    </w:lvl>
    <w:lvl w:ilvl="5" w:tplc="9FF4E2CA">
      <w:numFmt w:val="bullet"/>
      <w:lvlText w:val="•"/>
      <w:lvlJc w:val="left"/>
      <w:pPr>
        <w:ind w:left="5311" w:hanging="313"/>
      </w:pPr>
      <w:rPr>
        <w:rFonts w:hint="default"/>
      </w:rPr>
    </w:lvl>
    <w:lvl w:ilvl="6" w:tplc="1CE4D3AC">
      <w:numFmt w:val="bullet"/>
      <w:lvlText w:val="•"/>
      <w:lvlJc w:val="left"/>
      <w:pPr>
        <w:ind w:left="6349" w:hanging="313"/>
      </w:pPr>
      <w:rPr>
        <w:rFonts w:hint="default"/>
      </w:rPr>
    </w:lvl>
    <w:lvl w:ilvl="7" w:tplc="EC20119C">
      <w:numFmt w:val="bullet"/>
      <w:lvlText w:val="•"/>
      <w:lvlJc w:val="left"/>
      <w:pPr>
        <w:ind w:left="7387" w:hanging="313"/>
      </w:pPr>
      <w:rPr>
        <w:rFonts w:hint="default"/>
      </w:rPr>
    </w:lvl>
    <w:lvl w:ilvl="8" w:tplc="E8EC501C">
      <w:numFmt w:val="bullet"/>
      <w:lvlText w:val="•"/>
      <w:lvlJc w:val="left"/>
      <w:pPr>
        <w:ind w:left="8425" w:hanging="313"/>
      </w:pPr>
      <w:rPr>
        <w:rFonts w:hint="default"/>
      </w:rPr>
    </w:lvl>
  </w:abstractNum>
  <w:abstractNum w:abstractNumId="7" w15:restartNumberingAfterBreak="0">
    <w:nsid w:val="4CED74F6"/>
    <w:multiLevelType w:val="hybridMultilevel"/>
    <w:tmpl w:val="BC42B6AE"/>
    <w:lvl w:ilvl="0" w:tplc="CF64AC9C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46B608FE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5E9AC314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5CFCAC4E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B7060ED4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59C8E752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B8CE3BA2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080C397A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6F581CAA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8" w15:restartNumberingAfterBreak="0">
    <w:nsid w:val="67D778F7"/>
    <w:multiLevelType w:val="hybridMultilevel"/>
    <w:tmpl w:val="E308652A"/>
    <w:lvl w:ilvl="0" w:tplc="96408506">
      <w:numFmt w:val="bullet"/>
      <w:lvlText w:val="—"/>
      <w:lvlJc w:val="left"/>
      <w:pPr>
        <w:ind w:left="120" w:hanging="252"/>
      </w:pPr>
      <w:rPr>
        <w:rFonts w:ascii="Minion Pro" w:eastAsia="Minion Pro" w:hAnsi="Minion Pro" w:cs="Minion Pro" w:hint="default"/>
        <w:color w:val="231F20"/>
        <w:w w:val="99"/>
        <w:sz w:val="21"/>
        <w:szCs w:val="21"/>
      </w:rPr>
    </w:lvl>
    <w:lvl w:ilvl="1" w:tplc="DF88F072">
      <w:numFmt w:val="bullet"/>
      <w:lvlText w:val=""/>
      <w:lvlJc w:val="left"/>
      <w:pPr>
        <w:ind w:left="215" w:hanging="313"/>
      </w:pPr>
      <w:rPr>
        <w:rFonts w:ascii="Symbol" w:eastAsia="Symbol" w:hAnsi="Symbol" w:cs="Symbol" w:hint="default"/>
        <w:color w:val="231F20"/>
        <w:w w:val="101"/>
        <w:sz w:val="21"/>
        <w:szCs w:val="21"/>
      </w:rPr>
    </w:lvl>
    <w:lvl w:ilvl="2" w:tplc="D96A6E4E">
      <w:numFmt w:val="bullet"/>
      <w:lvlText w:val="•"/>
      <w:lvlJc w:val="left"/>
      <w:pPr>
        <w:ind w:left="1362" w:hanging="313"/>
      </w:pPr>
      <w:rPr>
        <w:rFonts w:hint="default"/>
      </w:rPr>
    </w:lvl>
    <w:lvl w:ilvl="3" w:tplc="27A4491A">
      <w:numFmt w:val="bullet"/>
      <w:lvlText w:val="•"/>
      <w:lvlJc w:val="left"/>
      <w:pPr>
        <w:ind w:left="2504" w:hanging="313"/>
      </w:pPr>
      <w:rPr>
        <w:rFonts w:hint="default"/>
      </w:rPr>
    </w:lvl>
    <w:lvl w:ilvl="4" w:tplc="02F4C738">
      <w:numFmt w:val="bullet"/>
      <w:lvlText w:val="•"/>
      <w:lvlJc w:val="left"/>
      <w:pPr>
        <w:ind w:left="3647" w:hanging="313"/>
      </w:pPr>
      <w:rPr>
        <w:rFonts w:hint="default"/>
      </w:rPr>
    </w:lvl>
    <w:lvl w:ilvl="5" w:tplc="3CEEEB2A">
      <w:numFmt w:val="bullet"/>
      <w:lvlText w:val="•"/>
      <w:lvlJc w:val="left"/>
      <w:pPr>
        <w:ind w:left="4789" w:hanging="313"/>
      </w:pPr>
      <w:rPr>
        <w:rFonts w:hint="default"/>
      </w:rPr>
    </w:lvl>
    <w:lvl w:ilvl="6" w:tplc="3134EC32">
      <w:numFmt w:val="bullet"/>
      <w:lvlText w:val="•"/>
      <w:lvlJc w:val="left"/>
      <w:pPr>
        <w:ind w:left="5932" w:hanging="313"/>
      </w:pPr>
      <w:rPr>
        <w:rFonts w:hint="default"/>
      </w:rPr>
    </w:lvl>
    <w:lvl w:ilvl="7" w:tplc="B9DEE9FC">
      <w:numFmt w:val="bullet"/>
      <w:lvlText w:val="•"/>
      <w:lvlJc w:val="left"/>
      <w:pPr>
        <w:ind w:left="7074" w:hanging="313"/>
      </w:pPr>
      <w:rPr>
        <w:rFonts w:hint="default"/>
      </w:rPr>
    </w:lvl>
    <w:lvl w:ilvl="8" w:tplc="2AC41BB6">
      <w:numFmt w:val="bullet"/>
      <w:lvlText w:val="•"/>
      <w:lvlJc w:val="left"/>
      <w:pPr>
        <w:ind w:left="8217" w:hanging="313"/>
      </w:pPr>
      <w:rPr>
        <w:rFonts w:hint="default"/>
      </w:rPr>
    </w:lvl>
  </w:abstractNum>
  <w:abstractNum w:abstractNumId="9" w15:restartNumberingAfterBreak="0">
    <w:nsid w:val="68AD0833"/>
    <w:multiLevelType w:val="hybridMultilevel"/>
    <w:tmpl w:val="938042E2"/>
    <w:lvl w:ilvl="0" w:tplc="4B625D7A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7C740CB8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518CBAA8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5F62AD1E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FA5A022E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01F0CB6E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C17E9E50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001CA2E6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D2BC1084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10" w15:restartNumberingAfterBreak="0">
    <w:nsid w:val="69F81B32"/>
    <w:multiLevelType w:val="hybridMultilevel"/>
    <w:tmpl w:val="F7CA989E"/>
    <w:lvl w:ilvl="0" w:tplc="5C0219CC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0B761B72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51F22FC0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5EA076FA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B05ADE20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1D7464D4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B4525704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AC1E9A2C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FEEE7AF6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11" w15:restartNumberingAfterBreak="0">
    <w:nsid w:val="79341138"/>
    <w:multiLevelType w:val="hybridMultilevel"/>
    <w:tmpl w:val="A4B41F96"/>
    <w:lvl w:ilvl="0" w:tplc="1D605CAC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AF1EBAF2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44E432CC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145A2F8C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561E28A8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0D18B4EC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79FC4608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26E0DD16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49D00670">
      <w:numFmt w:val="bullet"/>
      <w:lvlText w:val="•"/>
      <w:lvlJc w:val="left"/>
      <w:pPr>
        <w:ind w:left="3892" w:hanging="272"/>
      </w:pPr>
      <w:rPr>
        <w:rFonts w:hint="default"/>
      </w:rPr>
    </w:lvl>
  </w:abstractNum>
  <w:abstractNum w:abstractNumId="12" w15:restartNumberingAfterBreak="0">
    <w:nsid w:val="7BDD21C8"/>
    <w:multiLevelType w:val="hybridMultilevel"/>
    <w:tmpl w:val="49EC3C7E"/>
    <w:lvl w:ilvl="0" w:tplc="F8F8CA54">
      <w:start w:val="1"/>
      <w:numFmt w:val="decimal"/>
      <w:lvlText w:val="%1."/>
      <w:lvlJc w:val="left"/>
      <w:pPr>
        <w:ind w:left="85" w:hanging="272"/>
        <w:jc w:val="left"/>
      </w:pPr>
      <w:rPr>
        <w:rFonts w:ascii="Minion Pro" w:eastAsia="Minion Pro" w:hAnsi="Minion Pro" w:cs="Minion Pro" w:hint="default"/>
        <w:color w:val="231F20"/>
        <w:w w:val="110"/>
        <w:sz w:val="21"/>
        <w:szCs w:val="21"/>
      </w:rPr>
    </w:lvl>
    <w:lvl w:ilvl="1" w:tplc="814CE8FC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CE529DFC">
      <w:numFmt w:val="bullet"/>
      <w:lvlText w:val="•"/>
      <w:lvlJc w:val="left"/>
      <w:pPr>
        <w:ind w:left="1033" w:hanging="272"/>
      </w:pPr>
      <w:rPr>
        <w:rFonts w:hint="default"/>
      </w:rPr>
    </w:lvl>
    <w:lvl w:ilvl="3" w:tplc="73643A02">
      <w:numFmt w:val="bullet"/>
      <w:lvlText w:val="•"/>
      <w:lvlJc w:val="left"/>
      <w:pPr>
        <w:ind w:left="1509" w:hanging="272"/>
      </w:pPr>
      <w:rPr>
        <w:rFonts w:hint="default"/>
      </w:rPr>
    </w:lvl>
    <w:lvl w:ilvl="4" w:tplc="F0A0D108">
      <w:numFmt w:val="bullet"/>
      <w:lvlText w:val="•"/>
      <w:lvlJc w:val="left"/>
      <w:pPr>
        <w:ind w:left="1986" w:hanging="272"/>
      </w:pPr>
      <w:rPr>
        <w:rFonts w:hint="default"/>
      </w:rPr>
    </w:lvl>
    <w:lvl w:ilvl="5" w:tplc="B64C2EAC">
      <w:numFmt w:val="bullet"/>
      <w:lvlText w:val="•"/>
      <w:lvlJc w:val="left"/>
      <w:pPr>
        <w:ind w:left="2463" w:hanging="272"/>
      </w:pPr>
      <w:rPr>
        <w:rFonts w:hint="default"/>
      </w:rPr>
    </w:lvl>
    <w:lvl w:ilvl="6" w:tplc="C92C32E8">
      <w:numFmt w:val="bullet"/>
      <w:lvlText w:val="•"/>
      <w:lvlJc w:val="left"/>
      <w:pPr>
        <w:ind w:left="2939" w:hanging="272"/>
      </w:pPr>
      <w:rPr>
        <w:rFonts w:hint="default"/>
      </w:rPr>
    </w:lvl>
    <w:lvl w:ilvl="7" w:tplc="52C83AD8">
      <w:numFmt w:val="bullet"/>
      <w:lvlText w:val="•"/>
      <w:lvlJc w:val="left"/>
      <w:pPr>
        <w:ind w:left="3416" w:hanging="272"/>
      </w:pPr>
      <w:rPr>
        <w:rFonts w:hint="default"/>
      </w:rPr>
    </w:lvl>
    <w:lvl w:ilvl="8" w:tplc="01DCC3C6">
      <w:numFmt w:val="bullet"/>
      <w:lvlText w:val="•"/>
      <w:lvlJc w:val="left"/>
      <w:pPr>
        <w:ind w:left="3892" w:hanging="27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62"/>
    <w:rsid w:val="003A084A"/>
    <w:rsid w:val="004F17A8"/>
    <w:rsid w:val="00AF6684"/>
    <w:rsid w:val="00EC002B"/>
    <w:rsid w:val="00F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04A9B"/>
  <w15:docId w15:val="{EA4FC1B6-54E7-4631-AB9B-ACC7FEE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nion Pro" w:eastAsia="Minion Pro" w:hAnsi="Minion Pro" w:cs="Minion Pro"/>
    </w:rPr>
  </w:style>
  <w:style w:type="paragraph" w:styleId="1">
    <w:name w:val="heading 1"/>
    <w:basedOn w:val="a"/>
    <w:uiPriority w:val="1"/>
    <w:qFormat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493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6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"/>
      <w:ind w:left="403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27"/>
      <w:ind w:left="970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pPr>
      <w:ind w:left="85"/>
    </w:pPr>
  </w:style>
  <w:style w:type="paragraph" w:styleId="a5">
    <w:name w:val="Balloon Text"/>
    <w:basedOn w:val="a"/>
    <w:link w:val="a6"/>
    <w:uiPriority w:val="99"/>
    <w:semiHidden/>
    <w:unhideWhenUsed/>
    <w:rsid w:val="00EC0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02B"/>
    <w:rPr>
      <w:rFonts w:ascii="Tahoma" w:eastAsia="Minion Pro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F668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solistparagraphbullet2gifrteleft">
    <w:name w:val="msolistparagraphbullet2.gif rteleft"/>
    <w:basedOn w:val="a"/>
    <w:rsid w:val="00AF668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Пользователь Windows</cp:lastModifiedBy>
  <cp:revision>3</cp:revision>
  <dcterms:created xsi:type="dcterms:W3CDTF">2019-06-17T10:49:00Z</dcterms:created>
  <dcterms:modified xsi:type="dcterms:W3CDTF">2019-06-24T12:33:00Z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2019-06-17T00:00:00Z</vt:filetime>
  </property>
</Properties>
</file>